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06F8" w14:textId="77777777" w:rsidR="009321DE" w:rsidRPr="00E2234E" w:rsidRDefault="009321DE" w:rsidP="009321DE">
      <w:pPr>
        <w:rPr>
          <w:rFonts w:asciiTheme="minorHAnsi" w:hAnsiTheme="minorHAnsi"/>
          <w:b/>
          <w:lang w:val="en-GB"/>
        </w:rPr>
      </w:pPr>
    </w:p>
    <w:p w14:paraId="5E4D3D35" w14:textId="77777777" w:rsidR="00B919B7" w:rsidRPr="000B2448" w:rsidRDefault="00B919B7" w:rsidP="000B2448">
      <w:pPr>
        <w:jc w:val="both"/>
        <w:rPr>
          <w:rFonts w:asciiTheme="minorHAnsi" w:hAnsiTheme="minorHAnsi"/>
          <w:b/>
          <w:sz w:val="22"/>
          <w:szCs w:val="22"/>
          <w:u w:val="single"/>
          <w:lang w:val="en-GB"/>
        </w:rPr>
      </w:pPr>
      <w:bookmarkStart w:id="0" w:name="_Hlk485717634"/>
      <w:r w:rsidRPr="000B2448">
        <w:rPr>
          <w:rFonts w:asciiTheme="minorHAnsi" w:hAnsiTheme="minorHAnsi"/>
          <w:b/>
          <w:sz w:val="22"/>
          <w:szCs w:val="22"/>
          <w:u w:val="single"/>
          <w:lang w:val="en-GB"/>
        </w:rPr>
        <w:t>APPENDIX 4: CLUB/DISTRICT MEMORANDUM OF UNDERSTANDING</w:t>
      </w:r>
    </w:p>
    <w:p w14:paraId="5431FD9C" w14:textId="77777777" w:rsidR="006411C5" w:rsidRDefault="006411C5" w:rsidP="000B2448">
      <w:pPr>
        <w:jc w:val="both"/>
        <w:rPr>
          <w:rFonts w:asciiTheme="minorHAnsi" w:hAnsiTheme="minorHAnsi"/>
          <w:i/>
          <w:color w:val="000000" w:themeColor="text1"/>
          <w:sz w:val="22"/>
          <w:szCs w:val="22"/>
          <w:lang w:val="en-GB"/>
        </w:rPr>
      </w:pPr>
      <w:r w:rsidRPr="000B2448">
        <w:rPr>
          <w:rFonts w:asciiTheme="minorHAnsi" w:hAnsiTheme="minorHAnsi"/>
          <w:i/>
          <w:color w:val="000000" w:themeColor="text1"/>
          <w:sz w:val="22"/>
          <w:szCs w:val="22"/>
          <w:lang w:val="en-GB"/>
        </w:rPr>
        <w:t>This document is a Memorandum of Understanding (MOU) between the club and district. It explains what measures the club must undertake to ensure proper implementation of grant activities and management of grant funds. By authorizing this document, the club agrees that it will comply fully with all The Rotary Foundation (TRF) requirements including but not limited to the following District 1220 (District) requirements.</w:t>
      </w:r>
    </w:p>
    <w:p w14:paraId="73944EDA" w14:textId="77777777" w:rsidR="000B2448" w:rsidRPr="000B2448" w:rsidRDefault="000B2448" w:rsidP="000B2448">
      <w:pPr>
        <w:jc w:val="both"/>
        <w:rPr>
          <w:rFonts w:asciiTheme="minorHAnsi" w:hAnsiTheme="minorHAnsi"/>
          <w:i/>
          <w:color w:val="000000" w:themeColor="text1"/>
          <w:sz w:val="22"/>
          <w:szCs w:val="22"/>
          <w:lang w:val="en-GB"/>
        </w:rPr>
      </w:pPr>
    </w:p>
    <w:p w14:paraId="1CDB1DF8" w14:textId="77777777" w:rsidR="006411C5" w:rsidRDefault="006411C5" w:rsidP="000B2448">
      <w:pPr>
        <w:ind w:left="-360" w:right="-720"/>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This document replaces all previous and undated versions.</w:t>
      </w:r>
    </w:p>
    <w:p w14:paraId="15D9113D" w14:textId="77777777" w:rsidR="000B2448" w:rsidRPr="000B2448" w:rsidRDefault="000B2448" w:rsidP="000B2448">
      <w:pPr>
        <w:ind w:left="-360" w:right="-720"/>
        <w:jc w:val="both"/>
        <w:rPr>
          <w:rFonts w:asciiTheme="minorHAnsi" w:hAnsiTheme="minorHAnsi"/>
          <w:b/>
          <w:color w:val="000000" w:themeColor="text1"/>
          <w:sz w:val="22"/>
          <w:szCs w:val="22"/>
          <w:lang w:val="en-GB"/>
        </w:rPr>
      </w:pPr>
    </w:p>
    <w:p w14:paraId="1D1973D6"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1. Terms of Qualification </w:t>
      </w:r>
    </w:p>
    <w:p w14:paraId="747D89D1"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complete the qualification requirements (see Note1) prior to the receipt of any Foundation Funds. The club understands and confirms that completion of the qualification requirements is an annual rolling requirement that must be fulfilled until all reporting requirements relating to Rotary Foundation grants received by the club have been completed and approved by the District Foundation Team and TRF. </w:t>
      </w:r>
    </w:p>
    <w:p w14:paraId="0F1D1628"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By entering into this agreement and receiving Rotary Foundation grant funds, the club understands and confirms that the club, as an entity, is responsible for the use of grant funds, regardless of which individual(s) or group controlled the spending of the funds. </w:t>
      </w:r>
    </w:p>
    <w:p w14:paraId="69E7C07D" w14:textId="0024B65F"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disclose any potential conflicts of interest and comply with the </w:t>
      </w:r>
      <w:r w:rsidR="00823CA4" w:rsidRPr="000B2448">
        <w:rPr>
          <w:rFonts w:asciiTheme="minorHAnsi" w:hAnsiTheme="minorHAnsi"/>
          <w:color w:val="000000" w:themeColor="text1"/>
          <w:sz w:val="22"/>
          <w:szCs w:val="22"/>
          <w:lang w:val="en-GB"/>
        </w:rPr>
        <w:t>Conflict-of-Interest</w:t>
      </w:r>
      <w:r w:rsidRPr="000B2448">
        <w:rPr>
          <w:rFonts w:asciiTheme="minorHAnsi" w:hAnsiTheme="minorHAnsi"/>
          <w:color w:val="000000" w:themeColor="text1"/>
          <w:sz w:val="22"/>
          <w:szCs w:val="22"/>
          <w:lang w:val="en-GB"/>
        </w:rPr>
        <w:t xml:space="preserve"> Policy for Grant Participants as outlined in section 10.030. of the Rotary Foundation Code of Policies which can be accessed at </w:t>
      </w:r>
      <w:r w:rsidRPr="000B2448">
        <w:rPr>
          <w:rFonts w:asciiTheme="minorHAnsi" w:hAnsiTheme="minorHAnsi" w:cs="Arial"/>
          <w:color w:val="000000" w:themeColor="text1"/>
          <w:sz w:val="22"/>
          <w:szCs w:val="22"/>
          <w:shd w:val="clear" w:color="auto" w:fill="FFFFFF"/>
        </w:rPr>
        <w:t>https://www.</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.org/my</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/en/document/</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foundation</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code</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policies</w:t>
      </w:r>
    </w:p>
    <w:p w14:paraId="7AD071F2"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cooperate with all District and TRF audits. </w:t>
      </w:r>
    </w:p>
    <w:p w14:paraId="29B03864"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The club will meet all requirements of this MOU prior to receiving Grant funds.</w:t>
      </w:r>
    </w:p>
    <w:p w14:paraId="68702852"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A Project cannot start before the Grant Application has been approved.</w:t>
      </w:r>
    </w:p>
    <w:p w14:paraId="31C7C362" w14:textId="77777777" w:rsidR="006411C5" w:rsidRPr="000B2448" w:rsidRDefault="006411C5" w:rsidP="000B2448">
      <w:pPr>
        <w:jc w:val="both"/>
        <w:rPr>
          <w:rFonts w:asciiTheme="minorHAnsi" w:hAnsiTheme="minorHAnsi"/>
          <w:color w:val="000000" w:themeColor="text1"/>
          <w:sz w:val="22"/>
          <w:szCs w:val="22"/>
          <w:lang w:val="en-GB"/>
        </w:rPr>
      </w:pPr>
    </w:p>
    <w:p w14:paraId="579F482A"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2. Club Leadership Responsibilities for Qualification </w:t>
      </w:r>
    </w:p>
    <w:p w14:paraId="51568AF4" w14:textId="7106B42A" w:rsidR="000B2448" w:rsidRPr="000B2448"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President has appointed a Club Foundation Officer/………………………………………. * </w:t>
      </w:r>
      <w:proofErr w:type="gramStart"/>
      <w:r w:rsidRPr="000B2448">
        <w:rPr>
          <w:rFonts w:asciiTheme="minorHAnsi" w:hAnsiTheme="minorHAnsi"/>
          <w:color w:val="000000" w:themeColor="text1"/>
          <w:sz w:val="22"/>
          <w:szCs w:val="22"/>
          <w:lang w:val="en-GB"/>
        </w:rPr>
        <w:t>to</w:t>
      </w:r>
      <w:proofErr w:type="gramEnd"/>
      <w:r w:rsidRPr="000B2448">
        <w:rPr>
          <w:rFonts w:asciiTheme="minorHAnsi" w:hAnsiTheme="minorHAnsi"/>
          <w:color w:val="000000" w:themeColor="text1"/>
          <w:sz w:val="22"/>
          <w:szCs w:val="22"/>
          <w:lang w:val="en-GB"/>
        </w:rPr>
        <w:t xml:space="preserve"> manage club qualification and ensure that stewardship measures and proper grant management practices are implemented for all Rotary Foundation grants. </w:t>
      </w:r>
    </w:p>
    <w:p w14:paraId="09CB2F0A" w14:textId="77777777" w:rsidR="000B2448" w:rsidRPr="000B2448" w:rsidRDefault="000B2448" w:rsidP="000B2448">
      <w:pPr>
        <w:spacing w:after="200" w:line="276" w:lineRule="auto"/>
        <w:ind w:left="720"/>
        <w:contextualSpacing/>
        <w:jc w:val="both"/>
        <w:rPr>
          <w:rFonts w:asciiTheme="minorHAnsi" w:hAnsiTheme="minorHAnsi"/>
          <w:color w:val="000000" w:themeColor="text1"/>
          <w:sz w:val="22"/>
          <w:szCs w:val="22"/>
          <w:lang w:val="en-GB"/>
        </w:rPr>
      </w:pPr>
    </w:p>
    <w:p w14:paraId="14A04AA1" w14:textId="001D9434" w:rsidR="006411C5" w:rsidRDefault="006411C5" w:rsidP="000B2448">
      <w:pPr>
        <w:spacing w:after="200" w:line="276" w:lineRule="auto"/>
        <w:ind w:left="72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*Insert another position if not The Foundation Officer.</w:t>
      </w:r>
    </w:p>
    <w:p w14:paraId="4C362A82" w14:textId="77777777" w:rsidR="000B2448" w:rsidRPr="000B2448" w:rsidRDefault="000B2448" w:rsidP="000B2448">
      <w:pPr>
        <w:spacing w:after="200" w:line="276" w:lineRule="auto"/>
        <w:ind w:left="720"/>
        <w:contextualSpacing/>
        <w:jc w:val="both"/>
        <w:rPr>
          <w:rFonts w:asciiTheme="minorHAnsi" w:hAnsiTheme="minorHAnsi"/>
          <w:color w:val="000000" w:themeColor="text1"/>
          <w:sz w:val="22"/>
          <w:szCs w:val="22"/>
          <w:lang w:val="en-GB"/>
        </w:rPr>
      </w:pPr>
    </w:p>
    <w:p w14:paraId="645BAE05" w14:textId="77777777" w:rsidR="006411C5" w:rsidRPr="000B2448"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The Club Secretary will ensure the implementation of Section 5 below.</w:t>
      </w:r>
    </w:p>
    <w:p w14:paraId="2C2FE41D" w14:textId="17416EF7" w:rsidR="006411C5" w:rsidRPr="0062744E"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62744E">
        <w:rPr>
          <w:rFonts w:asciiTheme="minorHAnsi" w:hAnsiTheme="minorHAnsi"/>
          <w:color w:val="000000" w:themeColor="text1"/>
          <w:sz w:val="22"/>
          <w:szCs w:val="22"/>
          <w:lang w:val="en-GB"/>
        </w:rPr>
        <w:t xml:space="preserve">The Club President will </w:t>
      </w:r>
      <w:r w:rsidR="000B2448" w:rsidRPr="0062744E">
        <w:rPr>
          <w:rFonts w:asciiTheme="minorHAnsi" w:hAnsiTheme="minorHAnsi"/>
          <w:color w:val="000000" w:themeColor="text1"/>
          <w:sz w:val="22"/>
          <w:szCs w:val="22"/>
          <w:lang w:val="en-GB"/>
        </w:rPr>
        <w:t xml:space="preserve">confirm </w:t>
      </w:r>
      <w:r w:rsidRPr="0062744E">
        <w:rPr>
          <w:rFonts w:asciiTheme="minorHAnsi" w:hAnsiTheme="minorHAnsi"/>
          <w:color w:val="000000" w:themeColor="text1"/>
          <w:sz w:val="22"/>
          <w:szCs w:val="22"/>
          <w:lang w:val="en-GB"/>
        </w:rPr>
        <w:t>a club-designated appointee attend</w:t>
      </w:r>
      <w:r w:rsidR="000B2448" w:rsidRPr="0062744E">
        <w:rPr>
          <w:rFonts w:asciiTheme="minorHAnsi" w:hAnsiTheme="minorHAnsi"/>
          <w:color w:val="000000" w:themeColor="text1"/>
          <w:sz w:val="22"/>
          <w:szCs w:val="22"/>
          <w:lang w:val="en-GB"/>
        </w:rPr>
        <w:t>ed</w:t>
      </w:r>
      <w:r w:rsidRPr="0062744E">
        <w:rPr>
          <w:rFonts w:asciiTheme="minorHAnsi" w:hAnsiTheme="minorHAnsi"/>
          <w:color w:val="000000" w:themeColor="text1"/>
          <w:sz w:val="22"/>
          <w:szCs w:val="22"/>
          <w:lang w:val="en-GB"/>
        </w:rPr>
        <w:t xml:space="preserve"> the Rotary Foundation familiarisation and grant management and qualification training at the annual District Assembly </w:t>
      </w:r>
      <w:r w:rsidR="0062744E">
        <w:rPr>
          <w:rFonts w:asciiTheme="minorHAnsi" w:hAnsiTheme="minorHAnsi"/>
          <w:color w:val="000000" w:themeColor="text1"/>
          <w:sz w:val="22"/>
          <w:szCs w:val="22"/>
          <w:lang w:val="en-GB"/>
        </w:rPr>
        <w:t xml:space="preserve">or has completed all required courses at Rotary Learning Centre </w:t>
      </w:r>
      <w:r w:rsidRPr="0062744E">
        <w:rPr>
          <w:rFonts w:asciiTheme="minorHAnsi" w:hAnsiTheme="minorHAnsi"/>
          <w:color w:val="000000" w:themeColor="text1"/>
          <w:sz w:val="22"/>
          <w:szCs w:val="22"/>
          <w:lang w:val="en-GB"/>
        </w:rPr>
        <w:t>and</w:t>
      </w:r>
      <w:r w:rsidR="000B2448" w:rsidRPr="0062744E">
        <w:rPr>
          <w:rFonts w:asciiTheme="minorHAnsi" w:hAnsiTheme="minorHAnsi"/>
          <w:color w:val="000000" w:themeColor="text1"/>
          <w:sz w:val="22"/>
          <w:szCs w:val="22"/>
          <w:lang w:val="en-GB"/>
        </w:rPr>
        <w:t xml:space="preserve"> will attend </w:t>
      </w:r>
      <w:r w:rsidR="009C14E8" w:rsidRPr="0062744E">
        <w:rPr>
          <w:rFonts w:asciiTheme="minorHAnsi" w:hAnsiTheme="minorHAnsi"/>
          <w:color w:val="000000" w:themeColor="text1"/>
          <w:sz w:val="22"/>
          <w:szCs w:val="22"/>
          <w:lang w:val="en-GB"/>
        </w:rPr>
        <w:t>the</w:t>
      </w:r>
      <w:r w:rsidR="0062744E">
        <w:rPr>
          <w:rFonts w:asciiTheme="minorHAnsi" w:hAnsiTheme="minorHAnsi"/>
          <w:color w:val="000000" w:themeColor="text1"/>
          <w:sz w:val="22"/>
          <w:szCs w:val="22"/>
          <w:lang w:val="en-GB"/>
        </w:rPr>
        <w:t xml:space="preserve"> </w:t>
      </w:r>
      <w:r w:rsidRPr="0062744E">
        <w:rPr>
          <w:rFonts w:asciiTheme="minorHAnsi" w:hAnsiTheme="minorHAnsi"/>
          <w:color w:val="000000" w:themeColor="text1"/>
          <w:sz w:val="22"/>
          <w:szCs w:val="22"/>
          <w:lang w:val="en-GB"/>
        </w:rPr>
        <w:t>District Foundation Seminar.</w:t>
      </w:r>
    </w:p>
    <w:p w14:paraId="444EEE66" w14:textId="55098C80" w:rsidR="000B2448" w:rsidRDefault="000B2448">
      <w:pPr>
        <w:spacing w:after="200" w:line="276"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br w:type="page"/>
      </w:r>
    </w:p>
    <w:p w14:paraId="7B5D4A57" w14:textId="77777777" w:rsidR="000B2448" w:rsidRDefault="000B2448" w:rsidP="000B2448">
      <w:pPr>
        <w:jc w:val="both"/>
        <w:rPr>
          <w:rFonts w:asciiTheme="minorHAnsi" w:hAnsiTheme="minorHAnsi"/>
          <w:b/>
          <w:color w:val="000000" w:themeColor="text1"/>
          <w:sz w:val="22"/>
          <w:szCs w:val="22"/>
          <w:lang w:val="en-GB"/>
        </w:rPr>
      </w:pPr>
    </w:p>
    <w:p w14:paraId="231C8BEF" w14:textId="7CCA63A2"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3. Financial Management of District Grants</w:t>
      </w:r>
    </w:p>
    <w:p w14:paraId="1931113D" w14:textId="7529669B" w:rsidR="006411C5" w:rsidRPr="000B2448" w:rsidRDefault="006411C5" w:rsidP="00823CA4">
      <w:pPr>
        <w:spacing w:after="200"/>
        <w:ind w:left="360"/>
        <w:contextualSpacing/>
        <w:jc w:val="both"/>
        <w:rPr>
          <w:rFonts w:asciiTheme="minorHAnsi" w:eastAsiaTheme="minorHAnsi" w:hAnsiTheme="minorHAnsi" w:cs="Arial"/>
          <w:color w:val="000000"/>
          <w:sz w:val="22"/>
          <w:szCs w:val="22"/>
          <w:lang w:val="en-GB"/>
        </w:rPr>
      </w:pPr>
      <w:r w:rsidRPr="000B2448">
        <w:rPr>
          <w:rFonts w:asciiTheme="minorHAnsi" w:eastAsiaTheme="minorHAnsi" w:hAnsiTheme="minorHAnsi" w:cs="Arial"/>
          <w:color w:val="000000"/>
          <w:sz w:val="22"/>
          <w:szCs w:val="22"/>
          <w:lang w:val="en-GB"/>
        </w:rPr>
        <w:t xml:space="preserve">In the case of District Grants the Club Treasurer will clearly identify within the Club’s accounts or Trust Fund account as appropriate, all income and expenditure relating to the Grant. These accounts to be available for inspection for a period of at least five years from the date the Grant was received. The Club is liable to refund any misused Grant </w:t>
      </w:r>
      <w:proofErr w:type="gramStart"/>
      <w:r w:rsidRPr="000B2448">
        <w:rPr>
          <w:rFonts w:asciiTheme="minorHAnsi" w:eastAsiaTheme="minorHAnsi" w:hAnsiTheme="minorHAnsi" w:cs="Arial"/>
          <w:color w:val="000000"/>
          <w:sz w:val="22"/>
          <w:szCs w:val="22"/>
          <w:lang w:val="en-GB"/>
        </w:rPr>
        <w:t>funds</w:t>
      </w:r>
      <w:proofErr w:type="gramEnd"/>
      <w:r w:rsidRPr="000B2448">
        <w:rPr>
          <w:rFonts w:asciiTheme="minorHAnsi" w:eastAsiaTheme="minorHAnsi" w:hAnsiTheme="minorHAnsi" w:cs="Arial"/>
          <w:color w:val="000000"/>
          <w:sz w:val="22"/>
          <w:szCs w:val="22"/>
          <w:lang w:val="en-GB"/>
        </w:rPr>
        <w:t xml:space="preserve"> and the following procedures will be adhered </w:t>
      </w:r>
      <w:proofErr w:type="gramStart"/>
      <w:r w:rsidR="00823CA4">
        <w:rPr>
          <w:rFonts w:asciiTheme="minorHAnsi" w:eastAsiaTheme="minorHAnsi" w:hAnsiTheme="minorHAnsi" w:cs="Arial"/>
          <w:color w:val="000000"/>
          <w:sz w:val="22"/>
          <w:szCs w:val="22"/>
          <w:lang w:val="en-GB"/>
        </w:rPr>
        <w:t xml:space="preserve">in order </w:t>
      </w:r>
      <w:r w:rsidRPr="000B2448">
        <w:rPr>
          <w:rFonts w:asciiTheme="minorHAnsi" w:eastAsiaTheme="minorHAnsi" w:hAnsiTheme="minorHAnsi" w:cs="Arial"/>
          <w:color w:val="000000"/>
          <w:sz w:val="22"/>
          <w:szCs w:val="22"/>
          <w:lang w:val="en-GB"/>
        </w:rPr>
        <w:t>to</w:t>
      </w:r>
      <w:proofErr w:type="gramEnd"/>
      <w:r w:rsidRPr="000B2448">
        <w:rPr>
          <w:rFonts w:asciiTheme="minorHAnsi" w:eastAsiaTheme="minorHAnsi" w:hAnsiTheme="minorHAnsi" w:cs="Arial"/>
          <w:color w:val="000000"/>
          <w:sz w:val="22"/>
          <w:szCs w:val="22"/>
          <w:lang w:val="en-GB"/>
        </w:rPr>
        <w:t xml:space="preserve"> minimise this risk.</w:t>
      </w:r>
    </w:p>
    <w:p w14:paraId="0A6F1A98" w14:textId="01C72A1C" w:rsidR="006411C5" w:rsidRPr="000B2448" w:rsidRDefault="006411C5" w:rsidP="0062744E">
      <w:pPr>
        <w:spacing w:after="200"/>
        <w:ind w:left="993" w:hanging="567"/>
        <w:contextualSpacing/>
        <w:jc w:val="both"/>
        <w:rPr>
          <w:rFonts w:asciiTheme="minorHAnsi" w:eastAsiaTheme="minorHAnsi" w:hAnsiTheme="minorHAnsi" w:cs="Arial"/>
          <w:color w:val="000000"/>
          <w:sz w:val="22"/>
          <w:szCs w:val="22"/>
          <w:lang w:val="en-GB" w:eastAsia="en-US"/>
        </w:rPr>
      </w:pPr>
      <w:r w:rsidRPr="000B2448">
        <w:rPr>
          <w:rFonts w:asciiTheme="minorHAnsi" w:eastAsiaTheme="minorHAnsi" w:hAnsiTheme="minorHAnsi" w:cs="Arial"/>
          <w:color w:val="000000"/>
          <w:sz w:val="22"/>
          <w:szCs w:val="22"/>
          <w:lang w:val="en-GB"/>
        </w:rPr>
        <w:t>3.1 a. Two Rotarian signatories will be required on cheques and withdrawals against Grant Funds</w:t>
      </w:r>
      <w:bookmarkStart w:id="1" w:name="_Hlk200019431"/>
      <w:r w:rsidR="0062744E">
        <w:rPr>
          <w:rFonts w:asciiTheme="minorHAnsi" w:eastAsiaTheme="minorHAnsi" w:hAnsiTheme="minorHAnsi" w:cs="Arial"/>
          <w:color w:val="000000"/>
          <w:sz w:val="22"/>
          <w:szCs w:val="22"/>
          <w:lang w:val="en-GB"/>
        </w:rPr>
        <w:t>, or as Individual Club Automated Banking Rules.</w:t>
      </w:r>
      <w:bookmarkEnd w:id="1"/>
    </w:p>
    <w:p w14:paraId="635BECFE" w14:textId="77777777" w:rsidR="006411C5" w:rsidRPr="000B2448" w:rsidRDefault="006411C5" w:rsidP="000B2448">
      <w:pPr>
        <w:ind w:left="720"/>
        <w:jc w:val="both"/>
        <w:rPr>
          <w:rFonts w:asciiTheme="minorHAnsi" w:eastAsiaTheme="minorHAnsi" w:hAnsiTheme="minorHAnsi" w:cs="Arial"/>
          <w:color w:val="000000"/>
          <w:sz w:val="22"/>
          <w:szCs w:val="22"/>
          <w:lang w:val="en-GB"/>
        </w:rPr>
      </w:pPr>
      <w:r w:rsidRPr="000B2448">
        <w:rPr>
          <w:rFonts w:asciiTheme="minorHAnsi" w:eastAsiaTheme="minorHAnsi" w:hAnsiTheme="minorHAnsi" w:cs="Arial"/>
          <w:color w:val="000000"/>
          <w:sz w:val="22"/>
          <w:szCs w:val="22"/>
          <w:lang w:val="en-GB"/>
        </w:rPr>
        <w:t>b. The transfer of Grant funds to another bank account can only be made into an account that requires at least two approved signatories for withdrawals. Under no circumstances can funds be transferred into a single signatory bank account.</w:t>
      </w:r>
    </w:p>
    <w:p w14:paraId="589FB9D1" w14:textId="77777777" w:rsidR="006411C5" w:rsidRPr="000B2448" w:rsidRDefault="006411C5" w:rsidP="000B2448">
      <w:pPr>
        <w:ind w:left="720"/>
        <w:jc w:val="both"/>
        <w:rPr>
          <w:rFonts w:asciiTheme="minorHAnsi" w:eastAsiaTheme="minorHAnsi" w:hAnsiTheme="minorHAnsi" w:cs="Arial"/>
          <w:color w:val="000000"/>
          <w:sz w:val="22"/>
          <w:szCs w:val="22"/>
          <w:lang w:val="en-GB" w:eastAsia="en-US"/>
        </w:rPr>
      </w:pPr>
      <w:r w:rsidRPr="000B2448">
        <w:rPr>
          <w:rFonts w:asciiTheme="minorHAnsi" w:eastAsiaTheme="minorHAnsi" w:hAnsiTheme="minorHAnsi" w:cs="Arial"/>
          <w:color w:val="000000"/>
          <w:sz w:val="22"/>
          <w:szCs w:val="22"/>
          <w:lang w:val="en-GB"/>
        </w:rPr>
        <w:t>c. When funds are used to settle a supplier invoice this will only occur after it has been fully ascertained that the g</w:t>
      </w:r>
      <w:r w:rsidRPr="000B2448">
        <w:rPr>
          <w:rFonts w:asciiTheme="minorHAnsi" w:eastAsiaTheme="minorHAnsi" w:hAnsiTheme="minorHAnsi" w:cs="Arial"/>
          <w:color w:val="000000"/>
          <w:sz w:val="22"/>
          <w:szCs w:val="22"/>
          <w:lang w:val="en-GB" w:eastAsia="en-US"/>
        </w:rPr>
        <w:t>oods and services are of the quality specified in the grant and have been supplied.</w:t>
      </w:r>
    </w:p>
    <w:p w14:paraId="02A87633" w14:textId="77777777" w:rsidR="006411C5" w:rsidRPr="000B2448" w:rsidRDefault="006411C5" w:rsidP="000B2448">
      <w:pPr>
        <w:jc w:val="both"/>
        <w:rPr>
          <w:rFonts w:asciiTheme="minorHAnsi" w:hAnsiTheme="minorHAnsi"/>
          <w:b/>
          <w:color w:val="000000" w:themeColor="text1"/>
          <w:sz w:val="22"/>
          <w:szCs w:val="22"/>
          <w:lang w:val="en-GB"/>
        </w:rPr>
      </w:pPr>
    </w:p>
    <w:p w14:paraId="13CB2BE4"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4 Financial Management of Global Grants</w:t>
      </w:r>
    </w:p>
    <w:p w14:paraId="745F877E" w14:textId="77777777" w:rsidR="006411C5" w:rsidRPr="000B2448" w:rsidRDefault="006411C5" w:rsidP="000B2448">
      <w:pPr>
        <w:ind w:left="360"/>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4.1 The Sponsoring (International) club will establish a bank account to be used only for all income and expenditure relating to the Grant project and specifically Rotary Foundation Grant funds. This account to be managed by the Club Treasurer and form part of the Clubs annual accounts and be “examined” in the same manner as the other Club Accounts.</w:t>
      </w:r>
    </w:p>
    <w:p w14:paraId="0FDDF06D" w14:textId="77777777"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account should be low or non-interest-bearing, and any interest earned must be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 xml:space="preserve">documented and used on eligible, pre-approved grant activities or returned to TRF or the district. </w:t>
      </w:r>
    </w:p>
    <w:p w14:paraId="505D3E9E" w14:textId="14EFF998"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Grant funds will not be deposited in investment accounts including but not limited </w:t>
      </w:r>
      <w:r w:rsidR="0062744E" w:rsidRPr="000B2448">
        <w:rPr>
          <w:rFonts w:asciiTheme="minorHAnsi" w:hAnsiTheme="minorHAnsi"/>
          <w:color w:val="000000" w:themeColor="text1"/>
          <w:sz w:val="22"/>
          <w:szCs w:val="22"/>
          <w:lang w:val="en-GB"/>
        </w:rPr>
        <w:t>to</w:t>
      </w:r>
      <w:r w:rsidRPr="000B2448">
        <w:rPr>
          <w:rFonts w:asciiTheme="minorHAnsi" w:hAnsiTheme="minorHAnsi"/>
          <w:color w:val="000000" w:themeColor="text1"/>
          <w:sz w:val="22"/>
          <w:szCs w:val="22"/>
          <w:lang w:val="en-GB"/>
        </w:rPr>
        <w:t xml:space="preserve"> mutual funds, certificates of deposits, bonds, and stocks. </w:t>
      </w:r>
    </w:p>
    <w:p w14:paraId="24381602" w14:textId="28275B7C" w:rsidR="006411C5" w:rsidRPr="0062744E"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62744E">
        <w:rPr>
          <w:rFonts w:asciiTheme="minorHAnsi" w:hAnsiTheme="minorHAnsi"/>
          <w:color w:val="000000" w:themeColor="text1"/>
          <w:sz w:val="22"/>
          <w:szCs w:val="22"/>
          <w:lang w:val="en-GB"/>
        </w:rPr>
        <w:t>Two Rotarian signatories will be required on cheques and withdrawals</w:t>
      </w:r>
      <w:r w:rsidR="0062744E" w:rsidRPr="0062744E">
        <w:rPr>
          <w:rFonts w:asciiTheme="minorHAnsi" w:hAnsiTheme="minorHAnsi"/>
          <w:color w:val="000000" w:themeColor="text1"/>
          <w:sz w:val="22"/>
          <w:szCs w:val="22"/>
          <w:lang w:val="en-GB"/>
        </w:rPr>
        <w:t>, or as Individual Club Automated Banking Rules.</w:t>
      </w:r>
    </w:p>
    <w:p w14:paraId="16B0FFB4" w14:textId="77777777"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If Grant funds are being transferred to a Grant Host Rotary Club, such transfers must take place in accordance with the Grant Proposal. It is the responsibility of the Sponsoring Club to ensure the account into which such funds are being paid is no less secure than the above. </w:t>
      </w:r>
    </w:p>
    <w:p w14:paraId="1F4E5FFA" w14:textId="77777777" w:rsidR="006411C5" w:rsidRPr="000B2448" w:rsidRDefault="006411C5" w:rsidP="000B2448">
      <w:pPr>
        <w:ind w:left="1170"/>
        <w:contextualSpacing/>
        <w:jc w:val="both"/>
        <w:rPr>
          <w:rFonts w:asciiTheme="minorHAnsi" w:hAnsiTheme="minorHAnsi"/>
          <w:color w:val="000000" w:themeColor="text1"/>
          <w:sz w:val="22"/>
          <w:szCs w:val="22"/>
          <w:lang w:val="en-GB"/>
        </w:rPr>
      </w:pPr>
    </w:p>
    <w:p w14:paraId="1CC4CD85" w14:textId="35B71F22" w:rsidR="006411C5" w:rsidRPr="000B2448" w:rsidRDefault="006411C5" w:rsidP="000B2448">
      <w:pPr>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4.2 The club will create a financial management plan that includes measures to ensure:</w:t>
      </w:r>
    </w:p>
    <w:p w14:paraId="450D16AC" w14:textId="77777777" w:rsidR="006411C5" w:rsidRPr="000B2448" w:rsidRDefault="006411C5" w:rsidP="000B2448">
      <w:pPr>
        <w:numPr>
          <w:ilvl w:val="0"/>
          <w:numId w:val="19"/>
        </w:numPr>
        <w:spacing w:after="200"/>
        <w:ind w:left="720" w:hanging="425"/>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maintenance of a standard set of accounts, including a complete record of all receipts   and disbursements, and maintain receipts for all expenditures equal to or over US$75 or more (or any lower amount required by applicable local laws or by Rotary Foundation in specific jurisdictions). </w:t>
      </w:r>
    </w:p>
    <w:p w14:paraId="222B9688"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Disburse grant funds, as appropriate, solely and directly to Rotarians, vendors, and beneficiaries as approved in the grant application. Grant funds not immediately disbursed will be kept in the established project bank account without diversion, except for direct payment for grant activities or to return funds to the District or TRF. </w:t>
      </w:r>
    </w:p>
    <w:p w14:paraId="7D3AB545"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Maintain separate statements of income and expenses, noting interest earned and recoveries if applicable. </w:t>
      </w:r>
    </w:p>
    <w:p w14:paraId="50491E6A"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Maintain a general ledger that separates funds according to each project.</w:t>
      </w:r>
    </w:p>
    <w:p w14:paraId="20209636"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lastRenderedPageBreak/>
        <w:t xml:space="preserve">Establish an inventory system for the control of equipment and other assets purchased with grant funds, and maintain records for items that are purchased, produced, or distributed through grant activities. </w:t>
      </w:r>
    </w:p>
    <w:p w14:paraId="1D2F56F5"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Perform monthly bank reconciliations. </w:t>
      </w:r>
    </w:p>
    <w:p w14:paraId="3C27B777"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Maintain a plan for transferring the custody of the bank accounts in the event of a change in leadership. </w:t>
      </w:r>
    </w:p>
    <w:p w14:paraId="5AB62E7D"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Ensure all grant activities, including the conversion of funds, are in accordance with local laws. </w:t>
      </w:r>
    </w:p>
    <w:p w14:paraId="1A225E95" w14:textId="77777777" w:rsidR="006411C5" w:rsidRPr="000B2448" w:rsidRDefault="006411C5" w:rsidP="000B2448">
      <w:pPr>
        <w:contextualSpacing/>
        <w:jc w:val="both"/>
        <w:rPr>
          <w:rFonts w:asciiTheme="minorHAnsi" w:hAnsiTheme="minorHAnsi"/>
          <w:color w:val="000000" w:themeColor="text1"/>
          <w:sz w:val="22"/>
          <w:szCs w:val="22"/>
          <w:lang w:val="en-GB"/>
        </w:rPr>
      </w:pPr>
    </w:p>
    <w:p w14:paraId="3393468F" w14:textId="77777777" w:rsidR="006411C5" w:rsidRPr="000B2448" w:rsidRDefault="006411C5" w:rsidP="000B2448">
      <w:pPr>
        <w:numPr>
          <w:ilvl w:val="1"/>
          <w:numId w:val="25"/>
        </w:numPr>
        <w:spacing w:after="200"/>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Global Grants Awarded to Global Scholars:</w:t>
      </w:r>
    </w:p>
    <w:p w14:paraId="340699EA"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Grant Funds should be received into a separately established bank account by the Sponsoring Rotary Club (unless the Scholar is undertaking their studies in USA when Rotary Foundation will pay the funds directly into the scholars US Bank Account).</w:t>
      </w:r>
    </w:p>
    <w:p w14:paraId="7C4B8829"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 xml:space="preserve">The bank account above should meet the requirements of 4.1 a, b &amp; c above. </w:t>
      </w:r>
    </w:p>
    <w:p w14:paraId="78B38B25"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 xml:space="preserve">Grant Funds should be transferred into the Scholars location bank account on request in accordance with the approved budget within the Scholarship Grant Application. Such transactions should be managed by the International </w:t>
      </w:r>
      <w:proofErr w:type="gramStart"/>
      <w:r w:rsidRPr="000B2448">
        <w:rPr>
          <w:rFonts w:asciiTheme="minorHAnsi" w:hAnsiTheme="minorHAnsi"/>
          <w:color w:val="000000" w:themeColor="text1"/>
          <w:sz w:val="22"/>
          <w:szCs w:val="22"/>
        </w:rPr>
        <w:t>Club,</w:t>
      </w:r>
      <w:proofErr w:type="gramEnd"/>
      <w:r w:rsidRPr="000B2448">
        <w:rPr>
          <w:rFonts w:asciiTheme="minorHAnsi" w:hAnsiTheme="minorHAnsi"/>
          <w:color w:val="000000" w:themeColor="text1"/>
          <w:sz w:val="22"/>
          <w:szCs w:val="22"/>
        </w:rPr>
        <w:t xml:space="preserve"> Primary Contact. Any </w:t>
      </w:r>
      <w:proofErr w:type="gramStart"/>
      <w:r w:rsidRPr="000B2448">
        <w:rPr>
          <w:rFonts w:asciiTheme="minorHAnsi" w:hAnsiTheme="minorHAnsi"/>
          <w:color w:val="000000" w:themeColor="text1"/>
          <w:sz w:val="22"/>
          <w:szCs w:val="22"/>
        </w:rPr>
        <w:t>requests, which</w:t>
      </w:r>
      <w:proofErr w:type="gramEnd"/>
      <w:r w:rsidRPr="000B2448">
        <w:rPr>
          <w:rFonts w:asciiTheme="minorHAnsi" w:hAnsiTheme="minorHAnsi"/>
          <w:color w:val="000000" w:themeColor="text1"/>
          <w:sz w:val="22"/>
          <w:szCs w:val="22"/>
        </w:rPr>
        <w:t xml:space="preserve"> require funds </w:t>
      </w:r>
      <w:proofErr w:type="gramStart"/>
      <w:r w:rsidRPr="000B2448">
        <w:rPr>
          <w:rFonts w:asciiTheme="minorHAnsi" w:hAnsiTheme="minorHAnsi"/>
          <w:color w:val="000000" w:themeColor="text1"/>
          <w:sz w:val="22"/>
          <w:szCs w:val="22"/>
        </w:rPr>
        <w:t>in excess of</w:t>
      </w:r>
      <w:proofErr w:type="gramEnd"/>
      <w:r w:rsidRPr="000B2448">
        <w:rPr>
          <w:rFonts w:asciiTheme="minorHAnsi" w:hAnsiTheme="minorHAnsi"/>
          <w:color w:val="000000" w:themeColor="text1"/>
          <w:sz w:val="22"/>
          <w:szCs w:val="22"/>
        </w:rPr>
        <w:t xml:space="preserve"> the budgeted amounts in the Grant Application should, before payment is made, be discussed and the variation within the overall budget approved by the </w:t>
      </w:r>
      <w:proofErr w:type="gramStart"/>
      <w:r w:rsidRPr="000B2448">
        <w:rPr>
          <w:rFonts w:asciiTheme="minorHAnsi" w:hAnsiTheme="minorHAnsi"/>
          <w:color w:val="000000" w:themeColor="text1"/>
          <w:sz w:val="22"/>
          <w:szCs w:val="22"/>
        </w:rPr>
        <w:t>District</w:t>
      </w:r>
      <w:proofErr w:type="gramEnd"/>
      <w:r w:rsidRPr="000B2448">
        <w:rPr>
          <w:rFonts w:asciiTheme="minorHAnsi" w:hAnsiTheme="minorHAnsi"/>
          <w:color w:val="000000" w:themeColor="text1"/>
          <w:sz w:val="22"/>
          <w:szCs w:val="22"/>
        </w:rPr>
        <w:t xml:space="preserve"> 1220 Scholarship Officer or the District 1220 Foundation Officer.  </w:t>
      </w:r>
    </w:p>
    <w:p w14:paraId="358C699C" w14:textId="77777777" w:rsidR="00055F6A" w:rsidRPr="000B2448" w:rsidRDefault="00055F6A" w:rsidP="000B2448">
      <w:pPr>
        <w:jc w:val="both"/>
        <w:rPr>
          <w:rFonts w:asciiTheme="minorHAnsi" w:eastAsiaTheme="minorHAnsi" w:hAnsiTheme="minorHAnsi" w:cs="Arial"/>
          <w:color w:val="000000" w:themeColor="text1"/>
          <w:sz w:val="22"/>
          <w:szCs w:val="22"/>
          <w:lang w:val="en-GB" w:eastAsia="en-US"/>
        </w:rPr>
      </w:pPr>
    </w:p>
    <w:p w14:paraId="66BC4D27" w14:textId="444ABD8A" w:rsidR="006411C5" w:rsidRPr="000B2448" w:rsidRDefault="006411C5" w:rsidP="000B2448">
      <w:pPr>
        <w:ind w:right="-540"/>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5. Document </w:t>
      </w:r>
      <w:r w:rsidR="0085118F" w:rsidRPr="000B2448">
        <w:rPr>
          <w:rFonts w:asciiTheme="minorHAnsi" w:hAnsiTheme="minorHAnsi"/>
          <w:b/>
          <w:color w:val="000000" w:themeColor="text1"/>
          <w:sz w:val="22"/>
          <w:szCs w:val="22"/>
          <w:lang w:val="en-GB"/>
        </w:rPr>
        <w:t xml:space="preserve">Retention </w:t>
      </w:r>
    </w:p>
    <w:p w14:paraId="60E8B5F2" w14:textId="2C44C2E4" w:rsidR="006411C5" w:rsidRPr="000B2448" w:rsidRDefault="006411C5" w:rsidP="0062744E">
      <w:pPr>
        <w:ind w:left="1134" w:hanging="283"/>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5.1 The club will create a document maintenance system </w:t>
      </w:r>
      <w:proofErr w:type="gramStart"/>
      <w:r w:rsidR="0062744E">
        <w:rPr>
          <w:rFonts w:asciiTheme="minorHAnsi" w:hAnsiTheme="minorHAnsi"/>
          <w:color w:val="000000" w:themeColor="text1"/>
          <w:sz w:val="22"/>
          <w:szCs w:val="22"/>
          <w:lang w:val="en-GB"/>
        </w:rPr>
        <w:t>( Electronic</w:t>
      </w:r>
      <w:proofErr w:type="gramEnd"/>
      <w:r w:rsidR="0062744E">
        <w:rPr>
          <w:rFonts w:asciiTheme="minorHAnsi" w:hAnsiTheme="minorHAnsi"/>
          <w:color w:val="000000" w:themeColor="text1"/>
          <w:sz w:val="22"/>
          <w:szCs w:val="22"/>
          <w:lang w:val="en-GB"/>
        </w:rPr>
        <w:t xml:space="preserve"> </w:t>
      </w:r>
      <w:proofErr w:type="gramStart"/>
      <w:r w:rsidR="0062744E">
        <w:rPr>
          <w:rFonts w:asciiTheme="minorHAnsi" w:hAnsiTheme="minorHAnsi"/>
          <w:color w:val="000000" w:themeColor="text1"/>
          <w:sz w:val="22"/>
          <w:szCs w:val="22"/>
          <w:lang w:val="en-GB"/>
        </w:rPr>
        <w:t>acceptable )</w:t>
      </w:r>
      <w:proofErr w:type="gramEnd"/>
      <w:r w:rsidR="0062744E">
        <w:rPr>
          <w:rFonts w:asciiTheme="minorHAnsi" w:hAnsiTheme="minorHAnsi"/>
          <w:color w:val="000000" w:themeColor="text1"/>
          <w:sz w:val="22"/>
          <w:szCs w:val="22"/>
          <w:lang w:val="en-GB"/>
        </w:rPr>
        <w:t xml:space="preserve"> </w:t>
      </w:r>
      <w:r w:rsidRPr="000B2448">
        <w:rPr>
          <w:rFonts w:asciiTheme="minorHAnsi" w:hAnsiTheme="minorHAnsi"/>
          <w:color w:val="000000" w:themeColor="text1"/>
          <w:sz w:val="22"/>
          <w:szCs w:val="22"/>
          <w:lang w:val="en-GB"/>
        </w:rPr>
        <w:t>or club</w:t>
      </w:r>
      <w:r w:rsidR="0062744E">
        <w:rPr>
          <w:rFonts w:asciiTheme="minorHAnsi" w:hAnsiTheme="minorHAnsi"/>
          <w:color w:val="000000" w:themeColor="text1"/>
          <w:sz w:val="22"/>
          <w:szCs w:val="22"/>
          <w:lang w:val="en-GB"/>
        </w:rPr>
        <w:t xml:space="preserve"> </w:t>
      </w:r>
      <w:r w:rsidRPr="000B2448">
        <w:rPr>
          <w:rFonts w:asciiTheme="minorHAnsi" w:hAnsiTheme="minorHAnsi"/>
          <w:color w:val="000000" w:themeColor="text1"/>
          <w:sz w:val="22"/>
          <w:szCs w:val="22"/>
          <w:lang w:val="en-GB"/>
        </w:rPr>
        <w:t xml:space="preserve">archives to maintain original documents for a minimum of five years or longer if required by applicable law, including, but not limited to: </w:t>
      </w:r>
    </w:p>
    <w:p w14:paraId="5A98EA84"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a.  Documents relating to qualification </w:t>
      </w:r>
    </w:p>
    <w:p w14:paraId="3769AF7B"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b.  All records and documentation of policies and procedures required by the club MOU</w:t>
      </w:r>
    </w:p>
    <w:p w14:paraId="6C7DE03E"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c.  </w:t>
      </w:r>
      <w:r w:rsidRPr="000B2448">
        <w:rPr>
          <w:rFonts w:asciiTheme="minorHAnsi" w:eastAsiaTheme="minorHAnsi" w:hAnsiTheme="minorHAnsi" w:cs="Arial"/>
          <w:color w:val="000000" w:themeColor="text1"/>
          <w:sz w:val="22"/>
          <w:szCs w:val="22"/>
          <w:lang w:val="en-GB" w:eastAsia="en-US"/>
        </w:rPr>
        <w:t xml:space="preserve">Documentation related to grants, including original documents for all grants, copies of proposals and applications, copies of grant agreements, copies of reports submitted to TRF and the district, receipts and invoices for all purchases made with grant funds, written or electronic correspondence.  </w:t>
      </w:r>
    </w:p>
    <w:p w14:paraId="34108D34" w14:textId="77777777" w:rsidR="006411C5" w:rsidRPr="000B2448" w:rsidRDefault="006411C5" w:rsidP="000B2448">
      <w:pPr>
        <w:ind w:left="810"/>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5.2 Documents will be stored in a known location that is accessible to club Rotarians and must be provided to TRF or the District upon request or in the case of an audit </w:t>
      </w:r>
    </w:p>
    <w:p w14:paraId="7A05E645" w14:textId="77777777" w:rsidR="006411C5" w:rsidRPr="000B2448" w:rsidRDefault="006411C5" w:rsidP="000B2448">
      <w:pPr>
        <w:jc w:val="both"/>
        <w:rPr>
          <w:rFonts w:asciiTheme="minorHAnsi" w:hAnsiTheme="minorHAnsi"/>
          <w:color w:val="000000" w:themeColor="text1"/>
          <w:sz w:val="22"/>
          <w:szCs w:val="22"/>
          <w:lang w:val="en-GB"/>
        </w:rPr>
      </w:pPr>
    </w:p>
    <w:p w14:paraId="4F5FD1DD"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6. Report on Use of Grant Funds</w:t>
      </w:r>
      <w:r w:rsidRPr="000B2448">
        <w:rPr>
          <w:rFonts w:asciiTheme="minorHAnsi" w:hAnsiTheme="minorHAnsi"/>
          <w:color w:val="000000" w:themeColor="text1"/>
          <w:sz w:val="22"/>
          <w:szCs w:val="22"/>
          <w:lang w:val="en-GB"/>
        </w:rPr>
        <w:t xml:space="preserv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The club will report on the use of grant funds as outlined in the Terms and Conditions for Rotary Foundation District Grants and Global Grants. (See Note 2)</w:t>
      </w:r>
    </w:p>
    <w:p w14:paraId="2A02DB3C" w14:textId="77777777" w:rsidR="006411C5" w:rsidRPr="000B2448" w:rsidRDefault="006411C5" w:rsidP="000B2448">
      <w:pPr>
        <w:jc w:val="both"/>
        <w:rPr>
          <w:rFonts w:asciiTheme="minorHAnsi" w:hAnsiTheme="minorHAnsi"/>
          <w:color w:val="000000" w:themeColor="text1"/>
          <w:sz w:val="22"/>
          <w:szCs w:val="22"/>
          <w:lang w:val="en-GB"/>
        </w:rPr>
      </w:pPr>
    </w:p>
    <w:p w14:paraId="4AA15F5E"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7. Method for Reporting and Resolving Misuse of Grant Funds</w:t>
      </w:r>
      <w:r w:rsidRPr="000B2448">
        <w:rPr>
          <w:rFonts w:asciiTheme="minorHAnsi" w:hAnsiTheme="minorHAnsi"/>
          <w:color w:val="000000" w:themeColor="text1"/>
          <w:sz w:val="22"/>
          <w:szCs w:val="22"/>
          <w:lang w:val="en-GB"/>
        </w:rPr>
        <w:t xml:space="preserv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 xml:space="preserve">The club will report any potential misuse or irregularities in grant-related activity to the </w:t>
      </w:r>
      <w:proofErr w:type="gramStart"/>
      <w:r w:rsidRPr="000B2448">
        <w:rPr>
          <w:rFonts w:asciiTheme="minorHAnsi" w:hAnsiTheme="minorHAnsi"/>
          <w:color w:val="000000" w:themeColor="text1"/>
          <w:sz w:val="22"/>
          <w:szCs w:val="22"/>
          <w:lang w:val="en-GB"/>
        </w:rPr>
        <w:t>District</w:t>
      </w:r>
      <w:proofErr w:type="gramEnd"/>
      <w:r w:rsidRPr="000B2448">
        <w:rPr>
          <w:rFonts w:asciiTheme="minorHAnsi" w:hAnsiTheme="minorHAnsi"/>
          <w:color w:val="000000" w:themeColor="text1"/>
          <w:sz w:val="22"/>
          <w:szCs w:val="22"/>
          <w:lang w:val="en-GB"/>
        </w:rPr>
        <w:t xml:space="preserve"> immediately on becoming aware of them.</w:t>
      </w:r>
    </w:p>
    <w:p w14:paraId="2BD4796F" w14:textId="073273F0" w:rsidR="009C14E8" w:rsidRDefault="009C14E8">
      <w:pPr>
        <w:spacing w:after="200" w:line="276"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br w:type="page"/>
      </w:r>
    </w:p>
    <w:p w14:paraId="3596776F" w14:textId="77777777" w:rsidR="006411C5" w:rsidRPr="000B2448" w:rsidRDefault="006411C5" w:rsidP="000B2448">
      <w:pPr>
        <w:jc w:val="both"/>
        <w:rPr>
          <w:rFonts w:asciiTheme="minorHAnsi" w:hAnsiTheme="minorHAnsi"/>
          <w:color w:val="000000" w:themeColor="text1"/>
          <w:sz w:val="22"/>
          <w:szCs w:val="22"/>
          <w:lang w:val="en-GB"/>
        </w:rPr>
      </w:pPr>
    </w:p>
    <w:p w14:paraId="11435A77"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8. Authorisation and Agreement </w:t>
      </w:r>
    </w:p>
    <w:p w14:paraId="5FF2311D" w14:textId="235C2AA5" w:rsidR="006411C5"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We, being responsible for administering grant activities for the Rotary </w:t>
      </w:r>
      <w:r w:rsidR="009C14E8">
        <w:rPr>
          <w:rFonts w:asciiTheme="minorHAnsi" w:hAnsiTheme="minorHAnsi"/>
          <w:color w:val="000000" w:themeColor="text1"/>
          <w:sz w:val="22"/>
          <w:szCs w:val="22"/>
          <w:lang w:val="en-GB"/>
        </w:rPr>
        <w:t>C</w:t>
      </w:r>
      <w:r w:rsidRPr="000B2448">
        <w:rPr>
          <w:rFonts w:asciiTheme="minorHAnsi" w:hAnsiTheme="minorHAnsi"/>
          <w:color w:val="000000" w:themeColor="text1"/>
          <w:sz w:val="22"/>
          <w:szCs w:val="22"/>
          <w:lang w:val="en-GB"/>
        </w:rPr>
        <w:t xml:space="preserve">lub </w:t>
      </w:r>
      <w:r w:rsidR="00EE10B6" w:rsidRPr="000B2448">
        <w:rPr>
          <w:rFonts w:asciiTheme="minorHAnsi" w:hAnsiTheme="minorHAnsi"/>
          <w:color w:val="000000" w:themeColor="text1"/>
          <w:sz w:val="22"/>
          <w:szCs w:val="22"/>
          <w:lang w:val="en-GB"/>
        </w:rPr>
        <w:t xml:space="preserve">of </w:t>
      </w:r>
      <w:r w:rsidR="009C14E8">
        <w:rPr>
          <w:rFonts w:asciiTheme="minorHAnsi" w:hAnsiTheme="minorHAnsi"/>
          <w:color w:val="000000" w:themeColor="text1"/>
          <w:sz w:val="22"/>
          <w:szCs w:val="22"/>
          <w:lang w:val="en-GB"/>
        </w:rPr>
        <w:t>---------------------------------------------------------------------------------------------------------------------------------------------------------</w:t>
      </w:r>
    </w:p>
    <w:p w14:paraId="1AB0C4A8" w14:textId="77777777" w:rsidR="00A97ED1" w:rsidRPr="000B2448" w:rsidRDefault="00A97ED1" w:rsidP="000B2448">
      <w:pPr>
        <w:jc w:val="both"/>
        <w:rPr>
          <w:rFonts w:asciiTheme="minorHAnsi" w:hAnsiTheme="minorHAnsi"/>
          <w:color w:val="000000" w:themeColor="text1"/>
          <w:sz w:val="22"/>
          <w:szCs w:val="22"/>
          <w:lang w:val="en-GB"/>
        </w:rPr>
      </w:pPr>
    </w:p>
    <w:p w14:paraId="333253FC" w14:textId="21DCC8BF"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certify that the club adheres to the requirements listed in this Memorandum of Understanding</w:t>
      </w:r>
      <w:r w:rsidR="00D37380" w:rsidRPr="000B2448">
        <w:rPr>
          <w:rFonts w:asciiTheme="minorHAnsi" w:hAnsiTheme="minorHAnsi"/>
          <w:color w:val="000000" w:themeColor="text1"/>
          <w:sz w:val="22"/>
          <w:szCs w:val="22"/>
          <w:lang w:val="en-GB"/>
        </w:rPr>
        <w:t xml:space="preserve"> </w:t>
      </w:r>
      <w:r w:rsidR="00D37380" w:rsidRPr="000B2448">
        <w:rPr>
          <w:rFonts w:asciiTheme="minorHAnsi" w:hAnsiTheme="minorHAnsi"/>
          <w:i/>
          <w:color w:val="000000" w:themeColor="text1"/>
          <w:sz w:val="22"/>
          <w:szCs w:val="22"/>
          <w:lang w:val="en-GB"/>
        </w:rPr>
        <w:t>excluding clause 4</w:t>
      </w:r>
      <w:r w:rsidR="00D37380" w:rsidRPr="000B2448">
        <w:rPr>
          <w:rFonts w:asciiTheme="minorHAnsi" w:hAnsiTheme="minorHAnsi"/>
          <w:color w:val="000000" w:themeColor="text1"/>
          <w:sz w:val="22"/>
          <w:szCs w:val="22"/>
          <w:lang w:val="en-GB"/>
        </w:rPr>
        <w:t>*</w:t>
      </w:r>
      <w:r w:rsidRPr="000B2448">
        <w:rPr>
          <w:rFonts w:asciiTheme="minorHAnsi" w:hAnsiTheme="minorHAnsi"/>
          <w:color w:val="000000" w:themeColor="text1"/>
          <w:sz w:val="22"/>
          <w:szCs w:val="22"/>
          <w:lang w:val="en-GB"/>
        </w:rPr>
        <w:t xml:space="preserve"> and will notify Rotary International District 1220 of any changes or revisions to club policies and procedures related to these requirements.</w:t>
      </w:r>
      <w:r w:rsidR="00D37380" w:rsidRPr="000B2448">
        <w:rPr>
          <w:rFonts w:asciiTheme="minorHAnsi" w:hAnsiTheme="minorHAnsi"/>
          <w:color w:val="000000" w:themeColor="text1"/>
          <w:sz w:val="22"/>
          <w:szCs w:val="22"/>
          <w:lang w:val="en-GB"/>
        </w:rPr>
        <w:t xml:space="preserve"> *Delete </w:t>
      </w:r>
      <w:r w:rsidR="00D37380" w:rsidRPr="000B2448">
        <w:rPr>
          <w:rFonts w:asciiTheme="minorHAnsi" w:hAnsiTheme="minorHAnsi"/>
          <w:i/>
          <w:color w:val="000000" w:themeColor="text1"/>
          <w:sz w:val="22"/>
          <w:szCs w:val="22"/>
          <w:lang w:val="en-GB"/>
        </w:rPr>
        <w:t>excluding clause 4</w:t>
      </w:r>
      <w:r w:rsidR="00A65FC7" w:rsidRPr="000B2448">
        <w:rPr>
          <w:rFonts w:asciiTheme="minorHAnsi" w:hAnsiTheme="minorHAnsi"/>
          <w:color w:val="000000" w:themeColor="text1"/>
          <w:sz w:val="22"/>
          <w:szCs w:val="22"/>
          <w:lang w:val="en-GB"/>
        </w:rPr>
        <w:t xml:space="preserve"> if this MOU relates to</w:t>
      </w:r>
      <w:r w:rsidR="00EE10B6" w:rsidRPr="000B2448">
        <w:rPr>
          <w:rFonts w:asciiTheme="minorHAnsi" w:hAnsiTheme="minorHAnsi"/>
          <w:color w:val="000000" w:themeColor="text1"/>
          <w:sz w:val="22"/>
          <w:szCs w:val="22"/>
          <w:lang w:val="en-GB"/>
        </w:rPr>
        <w:t xml:space="preserve"> a Global </w:t>
      </w:r>
      <w:r w:rsidR="00D37380" w:rsidRPr="000B2448">
        <w:rPr>
          <w:rFonts w:asciiTheme="minorHAnsi" w:hAnsiTheme="minorHAnsi"/>
          <w:color w:val="000000" w:themeColor="text1"/>
          <w:sz w:val="22"/>
          <w:szCs w:val="22"/>
          <w:lang w:val="en-GB"/>
        </w:rPr>
        <w:t>Grant Application.</w:t>
      </w:r>
    </w:p>
    <w:p w14:paraId="2CCCAF2F" w14:textId="77777777" w:rsidR="006411C5" w:rsidRPr="000B2448" w:rsidRDefault="006411C5" w:rsidP="000B2448">
      <w:pPr>
        <w:jc w:val="both"/>
        <w:rPr>
          <w:rFonts w:asciiTheme="minorHAnsi" w:hAnsiTheme="minorHAnsi"/>
          <w:color w:val="000000" w:themeColor="text1"/>
          <w:sz w:val="22"/>
          <w:szCs w:val="22"/>
          <w:lang w:val="en-GB"/>
        </w:rPr>
      </w:pPr>
    </w:p>
    <w:tbl>
      <w:tblPr>
        <w:tblStyle w:val="TableGrid"/>
        <w:tblW w:w="0" w:type="auto"/>
        <w:tblLook w:val="04A0" w:firstRow="1" w:lastRow="0" w:firstColumn="1" w:lastColumn="0" w:noHBand="0" w:noVBand="1"/>
      </w:tblPr>
      <w:tblGrid>
        <w:gridCol w:w="4315"/>
        <w:gridCol w:w="4315"/>
      </w:tblGrid>
      <w:tr w:rsidR="006411C5" w:rsidRPr="000B2448" w14:paraId="0BD6C028" w14:textId="77777777" w:rsidTr="001D46B2">
        <w:trPr>
          <w:cantSplit/>
          <w:trHeight w:hRule="exact" w:val="432"/>
        </w:trPr>
        <w:tc>
          <w:tcPr>
            <w:tcW w:w="4315" w:type="dxa"/>
          </w:tcPr>
          <w:p w14:paraId="4369603C" w14:textId="3912556A" w:rsidR="006411C5" w:rsidRPr="000B2448" w:rsidRDefault="005F1532"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Term</w:t>
            </w:r>
            <w:r w:rsidRPr="00B10414">
              <w:rPr>
                <w:rFonts w:asciiTheme="minorHAnsi" w:hAnsiTheme="minorHAnsi"/>
                <w:b/>
                <w:color w:val="000000" w:themeColor="text1"/>
                <w:sz w:val="22"/>
                <w:szCs w:val="22"/>
                <w:highlight w:val="yellow"/>
                <w:lang w:val="en-GB"/>
              </w:rPr>
              <w:t>: 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5</w:t>
            </w:r>
            <w:r w:rsidR="00D84EEB" w:rsidRPr="00B10414">
              <w:rPr>
                <w:rFonts w:asciiTheme="minorHAnsi" w:hAnsiTheme="minorHAnsi"/>
                <w:b/>
                <w:color w:val="000000" w:themeColor="text1"/>
                <w:sz w:val="22"/>
                <w:szCs w:val="22"/>
                <w:highlight w:val="yellow"/>
                <w:lang w:val="en-GB"/>
              </w:rPr>
              <w:t xml:space="preserve"> – 202</w:t>
            </w:r>
            <w:r w:rsidR="00B10414" w:rsidRPr="00B10414">
              <w:rPr>
                <w:rFonts w:asciiTheme="minorHAnsi" w:hAnsiTheme="minorHAnsi"/>
                <w:b/>
                <w:color w:val="000000" w:themeColor="text1"/>
                <w:sz w:val="22"/>
                <w:szCs w:val="22"/>
                <w:highlight w:val="yellow"/>
                <w:lang w:val="en-GB"/>
              </w:rPr>
              <w:t>6</w:t>
            </w:r>
            <w:r w:rsidR="00D84EEB" w:rsidRPr="000B2448">
              <w:rPr>
                <w:rFonts w:asciiTheme="minorHAnsi" w:hAnsiTheme="minorHAnsi"/>
                <w:b/>
                <w:color w:val="000000" w:themeColor="text1"/>
                <w:sz w:val="22"/>
                <w:szCs w:val="22"/>
                <w:lang w:val="en-GB"/>
              </w:rPr>
              <w:t xml:space="preserve"> </w:t>
            </w:r>
          </w:p>
        </w:tc>
        <w:tc>
          <w:tcPr>
            <w:tcW w:w="4315" w:type="dxa"/>
          </w:tcPr>
          <w:p w14:paraId="3C9DC68C" w14:textId="279DF280" w:rsidR="006411C5" w:rsidRPr="000B2448" w:rsidRDefault="005F1532"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Term: </w:t>
            </w:r>
            <w:r w:rsidRPr="00B10414">
              <w:rPr>
                <w:rFonts w:asciiTheme="minorHAnsi" w:hAnsiTheme="minorHAnsi"/>
                <w:b/>
                <w:color w:val="000000" w:themeColor="text1"/>
                <w:sz w:val="22"/>
                <w:szCs w:val="22"/>
                <w:highlight w:val="yellow"/>
                <w:lang w:val="en-GB"/>
              </w:rPr>
              <w:t>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 xml:space="preserve">5 </w:t>
            </w:r>
            <w:r w:rsidR="00D84EEB" w:rsidRPr="00B10414">
              <w:rPr>
                <w:rFonts w:asciiTheme="minorHAnsi" w:hAnsiTheme="minorHAnsi"/>
                <w:b/>
                <w:color w:val="000000" w:themeColor="text1"/>
                <w:sz w:val="22"/>
                <w:szCs w:val="22"/>
                <w:highlight w:val="yellow"/>
                <w:lang w:val="en-GB"/>
              </w:rPr>
              <w:t>– 202</w:t>
            </w:r>
            <w:r w:rsidR="00B10414" w:rsidRPr="00B10414">
              <w:rPr>
                <w:rFonts w:asciiTheme="minorHAnsi" w:hAnsiTheme="minorHAnsi"/>
                <w:b/>
                <w:color w:val="000000" w:themeColor="text1"/>
                <w:sz w:val="22"/>
                <w:szCs w:val="22"/>
                <w:highlight w:val="yellow"/>
                <w:lang w:val="en-GB"/>
              </w:rPr>
              <w:t>6</w:t>
            </w:r>
            <w:r w:rsidR="00D84EEB" w:rsidRPr="000B2448">
              <w:rPr>
                <w:rFonts w:asciiTheme="minorHAnsi" w:hAnsiTheme="minorHAnsi"/>
                <w:b/>
                <w:color w:val="000000" w:themeColor="text1"/>
                <w:sz w:val="22"/>
                <w:szCs w:val="22"/>
                <w:lang w:val="en-GB"/>
              </w:rPr>
              <w:t xml:space="preserve"> </w:t>
            </w:r>
          </w:p>
        </w:tc>
      </w:tr>
      <w:tr w:rsidR="006411C5" w:rsidRPr="000B2448" w14:paraId="46E13A34" w14:textId="77777777" w:rsidTr="001D46B2">
        <w:trPr>
          <w:cantSplit/>
          <w:trHeight w:hRule="exact" w:val="432"/>
        </w:trPr>
        <w:tc>
          <w:tcPr>
            <w:tcW w:w="4315" w:type="dxa"/>
          </w:tcPr>
          <w:p w14:paraId="48966319"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Name (President):</w:t>
            </w:r>
          </w:p>
        </w:tc>
        <w:tc>
          <w:tcPr>
            <w:tcW w:w="4315" w:type="dxa"/>
          </w:tcPr>
          <w:p w14:paraId="4C648222" w14:textId="7094D7BD"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Name </w:t>
            </w:r>
            <w:r w:rsidR="0062744E">
              <w:rPr>
                <w:rFonts w:asciiTheme="minorHAnsi" w:hAnsiTheme="minorHAnsi"/>
                <w:color w:val="000000" w:themeColor="text1"/>
                <w:sz w:val="22"/>
                <w:szCs w:val="22"/>
                <w:lang w:val="en-GB"/>
              </w:rPr>
              <w:t>(Foundation Officer)</w:t>
            </w:r>
          </w:p>
        </w:tc>
      </w:tr>
      <w:tr w:rsidR="006411C5" w:rsidRPr="000B2448" w14:paraId="443AF679" w14:textId="77777777" w:rsidTr="001D46B2">
        <w:trPr>
          <w:cantSplit/>
          <w:trHeight w:hRule="exact" w:val="432"/>
        </w:trPr>
        <w:tc>
          <w:tcPr>
            <w:tcW w:w="4315" w:type="dxa"/>
          </w:tcPr>
          <w:p w14:paraId="4982AD4A"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c>
          <w:tcPr>
            <w:tcW w:w="4315" w:type="dxa"/>
          </w:tcPr>
          <w:p w14:paraId="353EC5E7"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r>
      <w:tr w:rsidR="006411C5" w:rsidRPr="000B2448" w14:paraId="755585E9" w14:textId="77777777" w:rsidTr="001D46B2">
        <w:trPr>
          <w:cantSplit/>
          <w:trHeight w:hRule="exact" w:val="432"/>
        </w:trPr>
        <w:tc>
          <w:tcPr>
            <w:tcW w:w="4315" w:type="dxa"/>
          </w:tcPr>
          <w:p w14:paraId="250E6BB5"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c>
          <w:tcPr>
            <w:tcW w:w="4315" w:type="dxa"/>
          </w:tcPr>
          <w:p w14:paraId="3546B9E0"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r>
      <w:tr w:rsidR="006411C5" w:rsidRPr="000B2448" w14:paraId="21BA3D73" w14:textId="77777777" w:rsidTr="001D46B2">
        <w:trPr>
          <w:cantSplit/>
          <w:trHeight w:hRule="exact" w:val="432"/>
        </w:trPr>
        <w:tc>
          <w:tcPr>
            <w:tcW w:w="4315" w:type="dxa"/>
          </w:tcPr>
          <w:p w14:paraId="6CFF3D0B" w14:textId="27651A8C" w:rsidR="006411C5" w:rsidRPr="000B2448" w:rsidRDefault="005F1532"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Term</w:t>
            </w:r>
            <w:r w:rsidRPr="00B10414">
              <w:rPr>
                <w:rFonts w:asciiTheme="minorHAnsi" w:hAnsiTheme="minorHAnsi"/>
                <w:b/>
                <w:color w:val="000000" w:themeColor="text1"/>
                <w:sz w:val="22"/>
                <w:szCs w:val="22"/>
                <w:highlight w:val="yellow"/>
                <w:lang w:val="en-GB"/>
              </w:rPr>
              <w:t>: 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5</w:t>
            </w:r>
            <w:r w:rsidR="00D84EEB" w:rsidRPr="00B10414">
              <w:rPr>
                <w:rFonts w:asciiTheme="minorHAnsi" w:hAnsiTheme="minorHAnsi"/>
                <w:b/>
                <w:color w:val="000000" w:themeColor="text1"/>
                <w:sz w:val="22"/>
                <w:szCs w:val="22"/>
                <w:highlight w:val="yellow"/>
                <w:lang w:val="en-GB"/>
              </w:rPr>
              <w:t xml:space="preserve"> </w:t>
            </w:r>
            <w:proofErr w:type="gramStart"/>
            <w:r w:rsidR="00D84EEB" w:rsidRPr="00B10414">
              <w:rPr>
                <w:rFonts w:asciiTheme="minorHAnsi" w:hAnsiTheme="minorHAnsi"/>
                <w:b/>
                <w:color w:val="000000" w:themeColor="text1"/>
                <w:sz w:val="22"/>
                <w:szCs w:val="22"/>
                <w:highlight w:val="yellow"/>
                <w:lang w:val="en-GB"/>
              </w:rPr>
              <w:t>–  202</w:t>
            </w:r>
            <w:r w:rsidR="00B10414" w:rsidRPr="00B10414">
              <w:rPr>
                <w:rFonts w:asciiTheme="minorHAnsi" w:hAnsiTheme="minorHAnsi"/>
                <w:b/>
                <w:color w:val="000000" w:themeColor="text1"/>
                <w:sz w:val="22"/>
                <w:szCs w:val="22"/>
                <w:highlight w:val="yellow"/>
                <w:lang w:val="en-GB"/>
              </w:rPr>
              <w:t>6</w:t>
            </w:r>
            <w:proofErr w:type="gramEnd"/>
          </w:p>
        </w:tc>
        <w:tc>
          <w:tcPr>
            <w:tcW w:w="4315" w:type="dxa"/>
          </w:tcPr>
          <w:p w14:paraId="16D5C383" w14:textId="19255178" w:rsidR="006411C5" w:rsidRPr="000B2448" w:rsidRDefault="006411C5" w:rsidP="000B2448">
            <w:pPr>
              <w:jc w:val="both"/>
              <w:rPr>
                <w:rFonts w:asciiTheme="minorHAnsi" w:hAnsiTheme="minorHAnsi"/>
                <w:color w:val="000000" w:themeColor="text1"/>
                <w:sz w:val="22"/>
                <w:szCs w:val="22"/>
                <w:lang w:val="en-GB"/>
              </w:rPr>
            </w:pPr>
          </w:p>
        </w:tc>
      </w:tr>
      <w:tr w:rsidR="006411C5" w:rsidRPr="000B2448" w14:paraId="0C690EFB" w14:textId="77777777" w:rsidTr="001D46B2">
        <w:trPr>
          <w:cantSplit/>
          <w:trHeight w:hRule="exact" w:val="432"/>
        </w:trPr>
        <w:tc>
          <w:tcPr>
            <w:tcW w:w="4315" w:type="dxa"/>
          </w:tcPr>
          <w:p w14:paraId="00D43BD9"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color w:val="000000" w:themeColor="text1"/>
                <w:sz w:val="22"/>
                <w:szCs w:val="22"/>
                <w:lang w:val="en-GB"/>
              </w:rPr>
              <w:t>Name (Hon Sec)</w:t>
            </w:r>
          </w:p>
        </w:tc>
        <w:tc>
          <w:tcPr>
            <w:tcW w:w="4315" w:type="dxa"/>
          </w:tcPr>
          <w:p w14:paraId="6908A9DA" w14:textId="47B319F9" w:rsidR="006411C5" w:rsidRPr="000B2448" w:rsidRDefault="006411C5" w:rsidP="000B2448">
            <w:pPr>
              <w:jc w:val="both"/>
              <w:rPr>
                <w:rFonts w:asciiTheme="minorHAnsi" w:hAnsiTheme="minorHAnsi"/>
                <w:b/>
                <w:color w:val="000000" w:themeColor="text1"/>
                <w:sz w:val="22"/>
                <w:szCs w:val="22"/>
                <w:lang w:val="en-GB"/>
              </w:rPr>
            </w:pPr>
          </w:p>
        </w:tc>
      </w:tr>
      <w:tr w:rsidR="006411C5" w:rsidRPr="000B2448" w14:paraId="1E879303" w14:textId="77777777" w:rsidTr="001D46B2">
        <w:trPr>
          <w:cantSplit/>
          <w:trHeight w:hRule="exact" w:val="432"/>
        </w:trPr>
        <w:tc>
          <w:tcPr>
            <w:tcW w:w="4315" w:type="dxa"/>
          </w:tcPr>
          <w:p w14:paraId="357058A6"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c>
          <w:tcPr>
            <w:tcW w:w="4315" w:type="dxa"/>
          </w:tcPr>
          <w:p w14:paraId="3205AB40" w14:textId="3CF833D5" w:rsidR="006411C5" w:rsidRPr="000B2448" w:rsidRDefault="006411C5" w:rsidP="000B2448">
            <w:pPr>
              <w:jc w:val="both"/>
              <w:rPr>
                <w:rFonts w:asciiTheme="minorHAnsi" w:hAnsiTheme="minorHAnsi"/>
                <w:color w:val="000000" w:themeColor="text1"/>
                <w:sz w:val="22"/>
                <w:szCs w:val="22"/>
                <w:lang w:val="en-GB"/>
              </w:rPr>
            </w:pPr>
          </w:p>
        </w:tc>
      </w:tr>
      <w:tr w:rsidR="006411C5" w:rsidRPr="000B2448" w14:paraId="2EFA3BF5" w14:textId="77777777" w:rsidTr="001D46B2">
        <w:trPr>
          <w:cantSplit/>
          <w:trHeight w:hRule="exact" w:val="432"/>
        </w:trPr>
        <w:tc>
          <w:tcPr>
            <w:tcW w:w="4315" w:type="dxa"/>
          </w:tcPr>
          <w:p w14:paraId="521FAEFC"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c>
          <w:tcPr>
            <w:tcW w:w="4315" w:type="dxa"/>
          </w:tcPr>
          <w:p w14:paraId="2488CBAC" w14:textId="18E94C12" w:rsidR="006411C5" w:rsidRPr="000B2448" w:rsidRDefault="006411C5" w:rsidP="000B2448">
            <w:pPr>
              <w:jc w:val="both"/>
              <w:rPr>
                <w:rFonts w:asciiTheme="minorHAnsi" w:hAnsiTheme="minorHAnsi"/>
                <w:color w:val="000000" w:themeColor="text1"/>
                <w:sz w:val="22"/>
                <w:szCs w:val="22"/>
                <w:lang w:val="en-GB"/>
              </w:rPr>
            </w:pPr>
          </w:p>
        </w:tc>
      </w:tr>
    </w:tbl>
    <w:p w14:paraId="50DB01DE" w14:textId="3CE9E4F7" w:rsidR="006411C5" w:rsidRPr="000B2448" w:rsidRDefault="006411C5" w:rsidP="000B2448">
      <w:pPr>
        <w:ind w:left="-450"/>
        <w:jc w:val="both"/>
        <w:rPr>
          <w:rFonts w:asciiTheme="minorHAnsi" w:hAnsiTheme="minorHAnsi"/>
          <w:b/>
          <w:color w:val="000000" w:themeColor="text1"/>
          <w:sz w:val="22"/>
          <w:szCs w:val="22"/>
          <w:lang w:val="en-GB"/>
        </w:rPr>
      </w:pPr>
    </w:p>
    <w:p w14:paraId="7CE36FA5"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Notes:</w:t>
      </w:r>
    </w:p>
    <w:p w14:paraId="3C3F1084" w14:textId="77777777" w:rsidR="006411C5" w:rsidRPr="000B2448" w:rsidRDefault="006411C5" w:rsidP="000B2448">
      <w:pPr>
        <w:numPr>
          <w:ilvl w:val="0"/>
          <w:numId w:val="23"/>
        </w:numPr>
        <w:ind w:left="90" w:hanging="630"/>
        <w:contextualSpacing/>
        <w:jc w:val="both"/>
        <w:rPr>
          <w:rFonts w:asciiTheme="minorHAnsi" w:hAnsiTheme="minorHAnsi"/>
          <w:color w:val="000000" w:themeColor="text1"/>
          <w:sz w:val="22"/>
          <w:szCs w:val="22"/>
          <w:lang w:val="en-GB"/>
        </w:rPr>
      </w:pPr>
      <w:r w:rsidRPr="000B2448">
        <w:rPr>
          <w:rFonts w:asciiTheme="minorHAnsi" w:eastAsiaTheme="minorHAnsi" w:hAnsiTheme="minorHAnsi" w:cs="Arial"/>
          <w:b/>
          <w:color w:val="000000" w:themeColor="text1"/>
          <w:sz w:val="22"/>
          <w:szCs w:val="22"/>
          <w:lang w:val="en-GB" w:eastAsia="en-US"/>
        </w:rPr>
        <w:t>Qualification Requirements</w:t>
      </w:r>
      <w:r w:rsidRPr="000B2448">
        <w:rPr>
          <w:rFonts w:asciiTheme="minorHAnsi" w:eastAsiaTheme="minorHAnsi" w:hAnsiTheme="minorHAnsi" w:cs="Arial"/>
          <w:color w:val="000000" w:themeColor="text1"/>
          <w:sz w:val="22"/>
          <w:szCs w:val="22"/>
          <w:lang w:val="en-GB" w:eastAsia="en-US"/>
        </w:rPr>
        <w:t xml:space="preserve">: The minimum requirement is for the President-elect and/or the Foundation Chair to have attended the Foundation session of the previous District Assembly and District Foundation Seminar. </w:t>
      </w:r>
      <w:proofErr w:type="gramStart"/>
      <w:r w:rsidRPr="000B2448">
        <w:rPr>
          <w:rFonts w:asciiTheme="minorHAnsi" w:eastAsiaTheme="minorHAnsi" w:hAnsiTheme="minorHAnsi" w:cs="Arial"/>
          <w:color w:val="000000" w:themeColor="text1"/>
          <w:sz w:val="22"/>
          <w:szCs w:val="22"/>
          <w:lang w:val="en-GB" w:eastAsia="en-US"/>
        </w:rPr>
        <w:t>In the event that</w:t>
      </w:r>
      <w:proofErr w:type="gramEnd"/>
      <w:r w:rsidRPr="000B2448">
        <w:rPr>
          <w:rFonts w:asciiTheme="minorHAnsi" w:eastAsiaTheme="minorHAnsi" w:hAnsiTheme="minorHAnsi" w:cs="Arial"/>
          <w:color w:val="000000" w:themeColor="text1"/>
          <w:sz w:val="22"/>
          <w:szCs w:val="22"/>
          <w:lang w:val="en-GB" w:eastAsia="en-US"/>
        </w:rPr>
        <w:t xml:space="preserve"> this has not occurred the </w:t>
      </w:r>
      <w:proofErr w:type="gramStart"/>
      <w:r w:rsidRPr="000B2448">
        <w:rPr>
          <w:rFonts w:asciiTheme="minorHAnsi" w:eastAsiaTheme="minorHAnsi" w:hAnsiTheme="minorHAnsi" w:cs="Arial"/>
          <w:color w:val="000000" w:themeColor="text1"/>
          <w:sz w:val="22"/>
          <w:szCs w:val="22"/>
          <w:lang w:val="en-GB" w:eastAsia="en-US"/>
        </w:rPr>
        <w:t>District</w:t>
      </w:r>
      <w:proofErr w:type="gramEnd"/>
      <w:r w:rsidRPr="000B2448">
        <w:rPr>
          <w:rFonts w:asciiTheme="minorHAnsi" w:eastAsiaTheme="minorHAnsi" w:hAnsiTheme="minorHAnsi" w:cs="Arial"/>
          <w:color w:val="000000" w:themeColor="text1"/>
          <w:sz w:val="22"/>
          <w:szCs w:val="22"/>
          <w:lang w:val="en-GB" w:eastAsia="en-US"/>
        </w:rPr>
        <w:t xml:space="preserve"> 1220 Foundation Officer may </w:t>
      </w:r>
      <w:proofErr w:type="gramStart"/>
      <w:r w:rsidRPr="000B2448">
        <w:rPr>
          <w:rFonts w:asciiTheme="minorHAnsi" w:eastAsiaTheme="minorHAnsi" w:hAnsiTheme="minorHAnsi" w:cs="Arial"/>
          <w:color w:val="000000" w:themeColor="text1"/>
          <w:sz w:val="22"/>
          <w:szCs w:val="22"/>
          <w:lang w:val="en-GB" w:eastAsia="en-US"/>
        </w:rPr>
        <w:t>following</w:t>
      </w:r>
      <w:proofErr w:type="gramEnd"/>
      <w:r w:rsidRPr="000B2448">
        <w:rPr>
          <w:rFonts w:asciiTheme="minorHAnsi" w:eastAsiaTheme="minorHAnsi" w:hAnsiTheme="minorHAnsi" w:cs="Arial"/>
          <w:color w:val="000000" w:themeColor="text1"/>
          <w:sz w:val="22"/>
          <w:szCs w:val="22"/>
          <w:lang w:val="en-GB" w:eastAsia="en-US"/>
        </w:rPr>
        <w:t xml:space="preserve"> discussion with the Chair of the Grants Sub Committee at his/her discretion accept an undertaking from the Club President that there is adequate Foundation knowledge in the club to ensure proper management of Foundation funds.</w:t>
      </w:r>
    </w:p>
    <w:p w14:paraId="5A69704B" w14:textId="77777777" w:rsidR="006411C5" w:rsidRPr="000B2448" w:rsidRDefault="006411C5" w:rsidP="000B2448">
      <w:pPr>
        <w:numPr>
          <w:ilvl w:val="0"/>
          <w:numId w:val="23"/>
        </w:numPr>
        <w:ind w:left="90" w:hanging="630"/>
        <w:contextualSpacing/>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Reporting Terms and Conditions</w:t>
      </w:r>
      <w:r w:rsidRPr="000B2448">
        <w:rPr>
          <w:rFonts w:asciiTheme="minorHAnsi" w:hAnsiTheme="minorHAnsi"/>
          <w:color w:val="000000" w:themeColor="text1"/>
          <w:sz w:val="22"/>
          <w:szCs w:val="22"/>
          <w:lang w:val="en-GB"/>
        </w:rPr>
        <w:t xml:space="preserve">: this requires Completion of the District 1220 DISTRICT GRANT REPORT FORM (Appendix 6: of the </w:t>
      </w:r>
      <w:proofErr w:type="gramStart"/>
      <w:r w:rsidRPr="000B2448">
        <w:rPr>
          <w:rFonts w:asciiTheme="minorHAnsi" w:hAnsiTheme="minorHAnsi"/>
          <w:color w:val="000000" w:themeColor="text1"/>
          <w:sz w:val="22"/>
          <w:szCs w:val="22"/>
          <w:lang w:val="en-GB"/>
        </w:rPr>
        <w:t>District</w:t>
      </w:r>
      <w:proofErr w:type="gramEnd"/>
      <w:r w:rsidRPr="000B2448">
        <w:rPr>
          <w:rFonts w:asciiTheme="minorHAnsi" w:hAnsiTheme="minorHAnsi"/>
          <w:color w:val="000000" w:themeColor="text1"/>
          <w:sz w:val="22"/>
          <w:szCs w:val="22"/>
          <w:lang w:val="en-GB"/>
        </w:rPr>
        <w:t xml:space="preserve"> 1220 Foundation Grants Information Pack) as and when requested. In the case of Global Grants, the online completion of all reporting requirements is required as and when requested</w:t>
      </w:r>
      <w:bookmarkEnd w:id="0"/>
      <w:r w:rsidRPr="000B2448">
        <w:rPr>
          <w:rFonts w:asciiTheme="minorHAnsi" w:hAnsiTheme="minorHAnsi"/>
          <w:color w:val="000000" w:themeColor="text1"/>
          <w:sz w:val="22"/>
          <w:szCs w:val="22"/>
          <w:lang w:val="en-GB"/>
        </w:rPr>
        <w:t>.</w:t>
      </w:r>
    </w:p>
    <w:p w14:paraId="1A05CD02" w14:textId="77777777" w:rsidR="00A571C9" w:rsidRPr="000B2448" w:rsidRDefault="00A571C9" w:rsidP="000B2448">
      <w:pPr>
        <w:jc w:val="both"/>
        <w:rPr>
          <w:rFonts w:asciiTheme="minorHAnsi" w:hAnsiTheme="minorHAnsi"/>
          <w:b/>
          <w:sz w:val="22"/>
          <w:szCs w:val="22"/>
          <w:lang w:val="en-GB"/>
        </w:rPr>
      </w:pPr>
    </w:p>
    <w:p w14:paraId="35A02F3A" w14:textId="113C1ED6" w:rsidR="00A217FE" w:rsidRDefault="00A217FE" w:rsidP="00A97ED1">
      <w:pPr>
        <w:spacing w:after="200" w:line="276" w:lineRule="auto"/>
        <w:jc w:val="both"/>
        <w:rPr>
          <w:rFonts w:asciiTheme="minorHAnsi" w:hAnsiTheme="minorHAnsi" w:cstheme="minorHAnsi"/>
        </w:rPr>
      </w:pPr>
    </w:p>
    <w:sectPr w:rsidR="00A217FE">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D976" w14:textId="77777777" w:rsidR="00DB1907" w:rsidRDefault="00DB1907" w:rsidP="00A80CE6">
      <w:r>
        <w:separator/>
      </w:r>
    </w:p>
  </w:endnote>
  <w:endnote w:type="continuationSeparator" w:id="0">
    <w:p w14:paraId="51EE5F36" w14:textId="77777777" w:rsidR="00DB1907" w:rsidRDefault="00DB1907" w:rsidP="00A8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04299"/>
      <w:docPartObj>
        <w:docPartGallery w:val="Page Numbers (Bottom of Page)"/>
        <w:docPartUnique/>
      </w:docPartObj>
    </w:sdtPr>
    <w:sdtContent>
      <w:sdt>
        <w:sdtPr>
          <w:id w:val="1728636285"/>
          <w:docPartObj>
            <w:docPartGallery w:val="Page Numbers (Top of Page)"/>
            <w:docPartUnique/>
          </w:docPartObj>
        </w:sdtPr>
        <w:sdtContent>
          <w:p w14:paraId="7320F94D" w14:textId="77777777" w:rsidR="00AF523C" w:rsidRDefault="00AF523C">
            <w:pPr>
              <w:pStyle w:val="Footer"/>
              <w:jc w:val="center"/>
            </w:pPr>
            <w:r w:rsidRPr="002E499E">
              <w:rPr>
                <w:rFonts w:ascii="Arial" w:hAnsi="Arial" w:cs="Arial"/>
                <w:sz w:val="16"/>
                <w:szCs w:val="16"/>
              </w:rPr>
              <w:t xml:space="preserve">Page </w:t>
            </w:r>
            <w:r w:rsidRPr="002E499E">
              <w:rPr>
                <w:rFonts w:ascii="Arial" w:hAnsi="Arial" w:cs="Arial"/>
                <w:bCs/>
                <w:sz w:val="16"/>
                <w:szCs w:val="16"/>
              </w:rPr>
              <w:fldChar w:fldCharType="begin"/>
            </w:r>
            <w:r w:rsidRPr="002E499E">
              <w:rPr>
                <w:rFonts w:ascii="Arial" w:hAnsi="Arial" w:cs="Arial"/>
                <w:bCs/>
                <w:sz w:val="16"/>
                <w:szCs w:val="16"/>
              </w:rPr>
              <w:instrText xml:space="preserve"> PAGE </w:instrText>
            </w:r>
            <w:r w:rsidRPr="002E499E">
              <w:rPr>
                <w:rFonts w:ascii="Arial" w:hAnsi="Arial" w:cs="Arial"/>
                <w:bCs/>
                <w:sz w:val="16"/>
                <w:szCs w:val="16"/>
              </w:rPr>
              <w:fldChar w:fldCharType="separate"/>
            </w:r>
            <w:r>
              <w:rPr>
                <w:rFonts w:ascii="Arial" w:hAnsi="Arial" w:cs="Arial"/>
                <w:bCs/>
                <w:noProof/>
                <w:sz w:val="16"/>
                <w:szCs w:val="16"/>
              </w:rPr>
              <w:t>16</w:t>
            </w:r>
            <w:r w:rsidRPr="002E499E">
              <w:rPr>
                <w:rFonts w:ascii="Arial" w:hAnsi="Arial" w:cs="Arial"/>
                <w:bCs/>
                <w:sz w:val="16"/>
                <w:szCs w:val="16"/>
              </w:rPr>
              <w:fldChar w:fldCharType="end"/>
            </w:r>
            <w:r w:rsidRPr="002E499E">
              <w:rPr>
                <w:rFonts w:ascii="Arial" w:hAnsi="Arial" w:cs="Arial"/>
                <w:sz w:val="16"/>
                <w:szCs w:val="16"/>
              </w:rPr>
              <w:t xml:space="preserve"> of </w:t>
            </w:r>
            <w:r w:rsidRPr="002E499E">
              <w:rPr>
                <w:rFonts w:ascii="Arial" w:hAnsi="Arial" w:cs="Arial"/>
                <w:bCs/>
                <w:sz w:val="16"/>
                <w:szCs w:val="16"/>
              </w:rPr>
              <w:fldChar w:fldCharType="begin"/>
            </w:r>
            <w:r w:rsidRPr="002E499E">
              <w:rPr>
                <w:rFonts w:ascii="Arial" w:hAnsi="Arial" w:cs="Arial"/>
                <w:bCs/>
                <w:sz w:val="16"/>
                <w:szCs w:val="16"/>
              </w:rPr>
              <w:instrText xml:space="preserve"> NUMPAGES  </w:instrText>
            </w:r>
            <w:r w:rsidRPr="002E499E">
              <w:rPr>
                <w:rFonts w:ascii="Arial" w:hAnsi="Arial" w:cs="Arial"/>
                <w:bCs/>
                <w:sz w:val="16"/>
                <w:szCs w:val="16"/>
              </w:rPr>
              <w:fldChar w:fldCharType="separate"/>
            </w:r>
            <w:r>
              <w:rPr>
                <w:rFonts w:ascii="Arial" w:hAnsi="Arial" w:cs="Arial"/>
                <w:bCs/>
                <w:noProof/>
                <w:sz w:val="16"/>
                <w:szCs w:val="16"/>
              </w:rPr>
              <w:t>18</w:t>
            </w:r>
            <w:r w:rsidRPr="002E499E">
              <w:rPr>
                <w:rFonts w:ascii="Arial" w:hAnsi="Arial" w:cs="Arial"/>
                <w:bCs/>
                <w:sz w:val="16"/>
                <w:szCs w:val="16"/>
              </w:rPr>
              <w:fldChar w:fldCharType="end"/>
            </w:r>
          </w:p>
        </w:sdtContent>
      </w:sdt>
    </w:sdtContent>
  </w:sdt>
  <w:p w14:paraId="5308F25D" w14:textId="381BCBE4" w:rsidR="00AF523C" w:rsidRDefault="000C2A9E">
    <w:pPr>
      <w:pStyle w:val="Footer"/>
    </w:pPr>
    <w:r>
      <w:t>RB/JBB/</w:t>
    </w:r>
    <w:r w:rsidR="00A97ED1">
      <w:t>MoU</w:t>
    </w:r>
    <w:r>
      <w:tab/>
    </w:r>
    <w:r>
      <w:tab/>
    </w:r>
    <w:r w:rsidR="00013CE5">
      <w:t>Thursday, June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37CB" w14:textId="77777777" w:rsidR="00DB1907" w:rsidRDefault="00DB1907" w:rsidP="00A80CE6">
      <w:r>
        <w:separator/>
      </w:r>
    </w:p>
  </w:footnote>
  <w:footnote w:type="continuationSeparator" w:id="0">
    <w:p w14:paraId="4D93AF66" w14:textId="77777777" w:rsidR="00DB1907" w:rsidRDefault="00DB1907" w:rsidP="00A8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E2F8" w14:textId="77777777" w:rsidR="00A97ED1" w:rsidRPr="00A97ED1" w:rsidRDefault="00A97ED1" w:rsidP="00A97ED1">
    <w:pPr>
      <w:pStyle w:val="Default"/>
      <w:jc w:val="center"/>
      <w:rPr>
        <w:rFonts w:ascii="Arial" w:hAnsi="Arial" w:cs="Arial"/>
        <w:b/>
        <w:bCs/>
        <w:sz w:val="28"/>
      </w:rPr>
    </w:pPr>
    <w:r w:rsidRPr="00A97ED1">
      <w:rPr>
        <w:rFonts w:ascii="Arial" w:hAnsi="Arial" w:cs="Arial"/>
        <w:b/>
        <w:bCs/>
        <w:sz w:val="28"/>
      </w:rPr>
      <w:t>District 1220 Foundation Committee</w:t>
    </w:r>
  </w:p>
  <w:p w14:paraId="680F8CEE" w14:textId="77777777" w:rsidR="00A97ED1" w:rsidRDefault="00A97ED1" w:rsidP="00A97ED1">
    <w:pPr>
      <w:pStyle w:val="Default"/>
      <w:jc w:val="center"/>
      <w:rPr>
        <w:rFonts w:ascii="Arial" w:hAnsi="Arial" w:cs="Arial"/>
        <w:b/>
        <w:bCs/>
        <w:sz w:val="28"/>
      </w:rPr>
    </w:pPr>
    <w:r w:rsidRPr="00A97ED1">
      <w:rPr>
        <w:rFonts w:ascii="Arial" w:hAnsi="Arial" w:cs="Arial"/>
        <w:b/>
        <w:bCs/>
        <w:sz w:val="28"/>
      </w:rPr>
      <w:t xml:space="preserve">Foundation Grants </w:t>
    </w:r>
  </w:p>
  <w:p w14:paraId="5D0E31CA" w14:textId="2054961D" w:rsidR="00A97ED1" w:rsidRPr="00A97ED1" w:rsidRDefault="00A97ED1" w:rsidP="00A97ED1">
    <w:pPr>
      <w:pStyle w:val="Default"/>
      <w:jc w:val="center"/>
      <w:rPr>
        <w:rFonts w:ascii="Arial" w:hAnsi="Arial" w:cs="Arial"/>
        <w:b/>
        <w:bCs/>
        <w:sz w:val="28"/>
      </w:rPr>
    </w:pPr>
    <w:r>
      <w:rPr>
        <w:rFonts w:ascii="Arial" w:hAnsi="Arial" w:cs="Arial"/>
        <w:b/>
        <w:bCs/>
        <w:sz w:val="28"/>
      </w:rPr>
      <w:t>Memorandum of Understanding (MoU)</w:t>
    </w:r>
  </w:p>
  <w:p w14:paraId="1B70CBC2" w14:textId="0498E93B" w:rsidR="00AF523C" w:rsidRPr="006411C5" w:rsidRDefault="00A97ED1" w:rsidP="00A97ED1">
    <w:pPr>
      <w:pStyle w:val="Default"/>
      <w:jc w:val="center"/>
      <w:rPr>
        <w:rFonts w:ascii="Arial" w:hAnsi="Arial" w:cs="Arial"/>
        <w:b/>
        <w:bCs/>
        <w:sz w:val="28"/>
      </w:rPr>
    </w:pPr>
    <w:r w:rsidRPr="00A97ED1">
      <w:rPr>
        <w:rFonts w:ascii="Arial" w:hAnsi="Arial" w:cs="Arial"/>
        <w:b/>
        <w:bCs/>
        <w:sz w:val="28"/>
      </w:rPr>
      <w:t>2025– 2026 Rotary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80E"/>
    <w:multiLevelType w:val="hybridMultilevel"/>
    <w:tmpl w:val="26D057A4"/>
    <w:lvl w:ilvl="0" w:tplc="08090019">
      <w:start w:val="1"/>
      <w:numFmt w:val="low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76D139F"/>
    <w:multiLevelType w:val="hybridMultilevel"/>
    <w:tmpl w:val="FC0A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212B"/>
    <w:multiLevelType w:val="hybridMultilevel"/>
    <w:tmpl w:val="5EC8775C"/>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8090019">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18B"/>
    <w:multiLevelType w:val="hybridMultilevel"/>
    <w:tmpl w:val="F85A4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B46119"/>
    <w:multiLevelType w:val="hybridMultilevel"/>
    <w:tmpl w:val="70FE5968"/>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5" w15:restartNumberingAfterBreak="0">
    <w:nsid w:val="20CF57D8"/>
    <w:multiLevelType w:val="hybridMultilevel"/>
    <w:tmpl w:val="640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340C1"/>
    <w:multiLevelType w:val="multilevel"/>
    <w:tmpl w:val="DCD20A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D225CB"/>
    <w:multiLevelType w:val="hybridMultilevel"/>
    <w:tmpl w:val="5D04C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E72273"/>
    <w:multiLevelType w:val="hybridMultilevel"/>
    <w:tmpl w:val="9802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47E88"/>
    <w:multiLevelType w:val="hybridMultilevel"/>
    <w:tmpl w:val="B08E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4186"/>
    <w:multiLevelType w:val="multilevel"/>
    <w:tmpl w:val="A1A81F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7F44F7A"/>
    <w:multiLevelType w:val="hybridMultilevel"/>
    <w:tmpl w:val="62BAE9E8"/>
    <w:lvl w:ilvl="0" w:tplc="81C86B5E">
      <w:start w:val="1"/>
      <w:numFmt w:val="lowerLetter"/>
      <w:lvlText w:val="%1."/>
      <w:lvlJc w:val="left"/>
      <w:pPr>
        <w:ind w:left="-972" w:firstLine="357"/>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 w15:restartNumberingAfterBreak="0">
    <w:nsid w:val="3C36146F"/>
    <w:multiLevelType w:val="hybridMultilevel"/>
    <w:tmpl w:val="8C88B2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397CF0"/>
    <w:multiLevelType w:val="hybridMultilevel"/>
    <w:tmpl w:val="631C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0A16"/>
    <w:multiLevelType w:val="hybridMultilevel"/>
    <w:tmpl w:val="218E991C"/>
    <w:lvl w:ilvl="0" w:tplc="0409001B">
      <w:start w:val="1"/>
      <w:numFmt w:val="lowerRoman"/>
      <w:lvlText w:val="%1."/>
      <w:lvlJc w:val="righ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20F3"/>
    <w:multiLevelType w:val="hybridMultilevel"/>
    <w:tmpl w:val="9FBA4416"/>
    <w:lvl w:ilvl="0" w:tplc="04090019">
      <w:start w:val="1"/>
      <w:numFmt w:val="lowerLetter"/>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1D5F0F"/>
    <w:multiLevelType w:val="hybridMultilevel"/>
    <w:tmpl w:val="C8701A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91CE0"/>
    <w:multiLevelType w:val="hybridMultilevel"/>
    <w:tmpl w:val="CE7E5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27294"/>
    <w:multiLevelType w:val="hybridMultilevel"/>
    <w:tmpl w:val="F24C1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46E24"/>
    <w:multiLevelType w:val="hybridMultilevel"/>
    <w:tmpl w:val="DDB4D7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52007"/>
    <w:multiLevelType w:val="hybridMultilevel"/>
    <w:tmpl w:val="AC96A6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3F46F2A"/>
    <w:multiLevelType w:val="hybridMultilevel"/>
    <w:tmpl w:val="C464BC3A"/>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2" w15:restartNumberingAfterBreak="0">
    <w:nsid w:val="570C1E31"/>
    <w:multiLevelType w:val="hybridMultilevel"/>
    <w:tmpl w:val="0EB20B5A"/>
    <w:lvl w:ilvl="0" w:tplc="04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3" w15:restartNumberingAfterBreak="0">
    <w:nsid w:val="57A17B98"/>
    <w:multiLevelType w:val="hybridMultilevel"/>
    <w:tmpl w:val="8A58DD4E"/>
    <w:lvl w:ilvl="0" w:tplc="04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4" w15:restartNumberingAfterBreak="0">
    <w:nsid w:val="5B811FC8"/>
    <w:multiLevelType w:val="hybridMultilevel"/>
    <w:tmpl w:val="C6EA7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C5C2F"/>
    <w:multiLevelType w:val="hybridMultilevel"/>
    <w:tmpl w:val="CD1AEE14"/>
    <w:lvl w:ilvl="0" w:tplc="04090019">
      <w:start w:val="1"/>
      <w:numFmt w:val="lowerLetter"/>
      <w:lvlText w:val="%1."/>
      <w:lvlJc w:val="left"/>
      <w:pPr>
        <w:ind w:left="720" w:hanging="360"/>
      </w:pPr>
      <w:rPr>
        <w:rFonts w:ascii="Times New Roman" w:hAnsi="Times New Roman" w:cs="Times New Roman"/>
      </w:rPr>
    </w:lvl>
    <w:lvl w:ilvl="1" w:tplc="14A2F7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74CE7"/>
    <w:multiLevelType w:val="hybridMultilevel"/>
    <w:tmpl w:val="E42636A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 w15:restartNumberingAfterBreak="0">
    <w:nsid w:val="68E611C2"/>
    <w:multiLevelType w:val="hybridMultilevel"/>
    <w:tmpl w:val="5AEA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0074D"/>
    <w:multiLevelType w:val="hybridMultilevel"/>
    <w:tmpl w:val="755241BE"/>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9" w15:restartNumberingAfterBreak="0">
    <w:nsid w:val="730C74FD"/>
    <w:multiLevelType w:val="hybridMultilevel"/>
    <w:tmpl w:val="5A18CC16"/>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30" w15:restartNumberingAfterBreak="0">
    <w:nsid w:val="7B61078A"/>
    <w:multiLevelType w:val="multilevel"/>
    <w:tmpl w:val="B0D09F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C465A5"/>
    <w:multiLevelType w:val="hybridMultilevel"/>
    <w:tmpl w:val="547A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74282">
    <w:abstractNumId w:val="19"/>
  </w:num>
  <w:num w:numId="2" w16cid:durableId="740448351">
    <w:abstractNumId w:val="10"/>
  </w:num>
  <w:num w:numId="3" w16cid:durableId="527986525">
    <w:abstractNumId w:val="27"/>
  </w:num>
  <w:num w:numId="4" w16cid:durableId="1740127805">
    <w:abstractNumId w:val="5"/>
  </w:num>
  <w:num w:numId="5" w16cid:durableId="1636641631">
    <w:abstractNumId w:val="9"/>
  </w:num>
  <w:num w:numId="6" w16cid:durableId="629946266">
    <w:abstractNumId w:val="3"/>
  </w:num>
  <w:num w:numId="7" w16cid:durableId="992681436">
    <w:abstractNumId w:val="1"/>
  </w:num>
  <w:num w:numId="8" w16cid:durableId="1205287144">
    <w:abstractNumId w:val="17"/>
  </w:num>
  <w:num w:numId="9" w16cid:durableId="679164603">
    <w:abstractNumId w:val="12"/>
  </w:num>
  <w:num w:numId="10" w16cid:durableId="336345282">
    <w:abstractNumId w:val="7"/>
  </w:num>
  <w:num w:numId="11" w16cid:durableId="240263528">
    <w:abstractNumId w:val="31"/>
  </w:num>
  <w:num w:numId="12" w16cid:durableId="1675759215">
    <w:abstractNumId w:val="13"/>
  </w:num>
  <w:num w:numId="13" w16cid:durableId="1575360512">
    <w:abstractNumId w:val="14"/>
  </w:num>
  <w:num w:numId="14" w16cid:durableId="779884893">
    <w:abstractNumId w:val="15"/>
  </w:num>
  <w:num w:numId="15" w16cid:durableId="575097089">
    <w:abstractNumId w:val="25"/>
  </w:num>
  <w:num w:numId="16" w16cid:durableId="269943174">
    <w:abstractNumId w:val="24"/>
  </w:num>
  <w:num w:numId="17" w16cid:durableId="1769957394">
    <w:abstractNumId w:val="2"/>
  </w:num>
  <w:num w:numId="18" w16cid:durableId="298926628">
    <w:abstractNumId w:val="18"/>
  </w:num>
  <w:num w:numId="19" w16cid:durableId="943266088">
    <w:abstractNumId w:val="0"/>
  </w:num>
  <w:num w:numId="20" w16cid:durableId="2133134023">
    <w:abstractNumId w:val="11"/>
  </w:num>
  <w:num w:numId="21" w16cid:durableId="737363636">
    <w:abstractNumId w:val="20"/>
  </w:num>
  <w:num w:numId="22" w16cid:durableId="512692535">
    <w:abstractNumId w:val="26"/>
  </w:num>
  <w:num w:numId="23" w16cid:durableId="655106056">
    <w:abstractNumId w:val="8"/>
  </w:num>
  <w:num w:numId="24" w16cid:durableId="444887725">
    <w:abstractNumId w:val="6"/>
  </w:num>
  <w:num w:numId="25" w16cid:durableId="1964769953">
    <w:abstractNumId w:val="30"/>
  </w:num>
  <w:num w:numId="26" w16cid:durableId="38094738">
    <w:abstractNumId w:val="29"/>
  </w:num>
  <w:num w:numId="27" w16cid:durableId="1016036450">
    <w:abstractNumId w:val="4"/>
  </w:num>
  <w:num w:numId="28" w16cid:durableId="1461798071">
    <w:abstractNumId w:val="28"/>
  </w:num>
  <w:num w:numId="29" w16cid:durableId="313217194">
    <w:abstractNumId w:val="22"/>
  </w:num>
  <w:num w:numId="30" w16cid:durableId="1135871988">
    <w:abstractNumId w:val="23"/>
  </w:num>
  <w:num w:numId="31" w16cid:durableId="641496631">
    <w:abstractNumId w:val="16"/>
  </w:num>
  <w:num w:numId="32" w16cid:durableId="2094080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06C2B"/>
    <w:rsid w:val="00013CE5"/>
    <w:rsid w:val="00030608"/>
    <w:rsid w:val="00032378"/>
    <w:rsid w:val="0003458F"/>
    <w:rsid w:val="00034CC4"/>
    <w:rsid w:val="000366BB"/>
    <w:rsid w:val="000428C7"/>
    <w:rsid w:val="00043FF1"/>
    <w:rsid w:val="00044FAE"/>
    <w:rsid w:val="00044FF2"/>
    <w:rsid w:val="0005161C"/>
    <w:rsid w:val="000545EC"/>
    <w:rsid w:val="00055682"/>
    <w:rsid w:val="00055F51"/>
    <w:rsid w:val="00055F6A"/>
    <w:rsid w:val="000578E2"/>
    <w:rsid w:val="00067065"/>
    <w:rsid w:val="000747EA"/>
    <w:rsid w:val="00075567"/>
    <w:rsid w:val="000778E9"/>
    <w:rsid w:val="00077A1C"/>
    <w:rsid w:val="00080F9C"/>
    <w:rsid w:val="00086229"/>
    <w:rsid w:val="00086A4E"/>
    <w:rsid w:val="00090E52"/>
    <w:rsid w:val="0009456A"/>
    <w:rsid w:val="000946AA"/>
    <w:rsid w:val="00095204"/>
    <w:rsid w:val="000A26E8"/>
    <w:rsid w:val="000A491A"/>
    <w:rsid w:val="000B2256"/>
    <w:rsid w:val="000B2448"/>
    <w:rsid w:val="000B3523"/>
    <w:rsid w:val="000B4885"/>
    <w:rsid w:val="000B52D8"/>
    <w:rsid w:val="000C2A9E"/>
    <w:rsid w:val="000C5F65"/>
    <w:rsid w:val="000C7AD1"/>
    <w:rsid w:val="000C7B65"/>
    <w:rsid w:val="000D35F6"/>
    <w:rsid w:val="000D4E3D"/>
    <w:rsid w:val="000D6A79"/>
    <w:rsid w:val="000E41A7"/>
    <w:rsid w:val="000F3FFB"/>
    <w:rsid w:val="000F66B7"/>
    <w:rsid w:val="001000A6"/>
    <w:rsid w:val="0010032D"/>
    <w:rsid w:val="001006F2"/>
    <w:rsid w:val="00100E0E"/>
    <w:rsid w:val="00106D18"/>
    <w:rsid w:val="001111A8"/>
    <w:rsid w:val="001145C1"/>
    <w:rsid w:val="0012117C"/>
    <w:rsid w:val="001228E9"/>
    <w:rsid w:val="00125D89"/>
    <w:rsid w:val="00127A99"/>
    <w:rsid w:val="00133EEE"/>
    <w:rsid w:val="00141650"/>
    <w:rsid w:val="001448A1"/>
    <w:rsid w:val="00147068"/>
    <w:rsid w:val="001564C1"/>
    <w:rsid w:val="00156DDD"/>
    <w:rsid w:val="00165F15"/>
    <w:rsid w:val="001661B0"/>
    <w:rsid w:val="0016620B"/>
    <w:rsid w:val="00167771"/>
    <w:rsid w:val="0017074D"/>
    <w:rsid w:val="00170CDE"/>
    <w:rsid w:val="00172AF8"/>
    <w:rsid w:val="00173C5E"/>
    <w:rsid w:val="00173DCA"/>
    <w:rsid w:val="00175236"/>
    <w:rsid w:val="00177AB8"/>
    <w:rsid w:val="001813E2"/>
    <w:rsid w:val="00181D6F"/>
    <w:rsid w:val="00182FEE"/>
    <w:rsid w:val="001903F3"/>
    <w:rsid w:val="0019277C"/>
    <w:rsid w:val="00196414"/>
    <w:rsid w:val="00196A77"/>
    <w:rsid w:val="001970DB"/>
    <w:rsid w:val="001A168D"/>
    <w:rsid w:val="001A1B76"/>
    <w:rsid w:val="001A60D6"/>
    <w:rsid w:val="001A7414"/>
    <w:rsid w:val="001B0356"/>
    <w:rsid w:val="001B0814"/>
    <w:rsid w:val="001B7973"/>
    <w:rsid w:val="001C7F42"/>
    <w:rsid w:val="001D46B2"/>
    <w:rsid w:val="001D700E"/>
    <w:rsid w:val="001F5A73"/>
    <w:rsid w:val="00200809"/>
    <w:rsid w:val="00203303"/>
    <w:rsid w:val="00205038"/>
    <w:rsid w:val="002064F5"/>
    <w:rsid w:val="0020715F"/>
    <w:rsid w:val="0020739F"/>
    <w:rsid w:val="00213EE9"/>
    <w:rsid w:val="002208C7"/>
    <w:rsid w:val="00224EA8"/>
    <w:rsid w:val="00233C6A"/>
    <w:rsid w:val="002367E5"/>
    <w:rsid w:val="002407A6"/>
    <w:rsid w:val="002407C2"/>
    <w:rsid w:val="00242E4D"/>
    <w:rsid w:val="00250CC2"/>
    <w:rsid w:val="00257A50"/>
    <w:rsid w:val="0027350C"/>
    <w:rsid w:val="0028244B"/>
    <w:rsid w:val="002A0394"/>
    <w:rsid w:val="002A5EA0"/>
    <w:rsid w:val="002A700F"/>
    <w:rsid w:val="002A716B"/>
    <w:rsid w:val="002B084E"/>
    <w:rsid w:val="002B45DC"/>
    <w:rsid w:val="002B56D1"/>
    <w:rsid w:val="002B69D9"/>
    <w:rsid w:val="002C78D2"/>
    <w:rsid w:val="002E16C4"/>
    <w:rsid w:val="002E1DC0"/>
    <w:rsid w:val="002E2D34"/>
    <w:rsid w:val="002E335C"/>
    <w:rsid w:val="002E499E"/>
    <w:rsid w:val="002F352F"/>
    <w:rsid w:val="003003F0"/>
    <w:rsid w:val="0030222A"/>
    <w:rsid w:val="003022CA"/>
    <w:rsid w:val="00310E1C"/>
    <w:rsid w:val="00334509"/>
    <w:rsid w:val="00347940"/>
    <w:rsid w:val="00351EAC"/>
    <w:rsid w:val="00351EBD"/>
    <w:rsid w:val="00354018"/>
    <w:rsid w:val="0035510B"/>
    <w:rsid w:val="003601DA"/>
    <w:rsid w:val="003634E2"/>
    <w:rsid w:val="00364CE0"/>
    <w:rsid w:val="00373F39"/>
    <w:rsid w:val="00381BCD"/>
    <w:rsid w:val="003867E3"/>
    <w:rsid w:val="00393637"/>
    <w:rsid w:val="00394212"/>
    <w:rsid w:val="0039465E"/>
    <w:rsid w:val="003B3783"/>
    <w:rsid w:val="003B4FC8"/>
    <w:rsid w:val="003B5C93"/>
    <w:rsid w:val="003B5ED3"/>
    <w:rsid w:val="003B668A"/>
    <w:rsid w:val="003B73CB"/>
    <w:rsid w:val="003B778F"/>
    <w:rsid w:val="003C2554"/>
    <w:rsid w:val="003C4397"/>
    <w:rsid w:val="003D2F32"/>
    <w:rsid w:val="003E025F"/>
    <w:rsid w:val="003E3D83"/>
    <w:rsid w:val="003F24C6"/>
    <w:rsid w:val="003F427A"/>
    <w:rsid w:val="0040043F"/>
    <w:rsid w:val="00412378"/>
    <w:rsid w:val="004160E4"/>
    <w:rsid w:val="00421BFE"/>
    <w:rsid w:val="00424F1D"/>
    <w:rsid w:val="00425000"/>
    <w:rsid w:val="00431024"/>
    <w:rsid w:val="0043181D"/>
    <w:rsid w:val="004428A3"/>
    <w:rsid w:val="00443234"/>
    <w:rsid w:val="0044344A"/>
    <w:rsid w:val="004516C6"/>
    <w:rsid w:val="0045307F"/>
    <w:rsid w:val="00453494"/>
    <w:rsid w:val="004540AC"/>
    <w:rsid w:val="004568B6"/>
    <w:rsid w:val="0045759F"/>
    <w:rsid w:val="004668C8"/>
    <w:rsid w:val="00467126"/>
    <w:rsid w:val="00474C30"/>
    <w:rsid w:val="00477159"/>
    <w:rsid w:val="004809CF"/>
    <w:rsid w:val="00480E96"/>
    <w:rsid w:val="004864C3"/>
    <w:rsid w:val="00491EEB"/>
    <w:rsid w:val="004939AE"/>
    <w:rsid w:val="00495EF8"/>
    <w:rsid w:val="004A1668"/>
    <w:rsid w:val="004B0E60"/>
    <w:rsid w:val="004C26D6"/>
    <w:rsid w:val="004C4094"/>
    <w:rsid w:val="004C612D"/>
    <w:rsid w:val="004D554A"/>
    <w:rsid w:val="004E3BAB"/>
    <w:rsid w:val="004E54F6"/>
    <w:rsid w:val="004E77B2"/>
    <w:rsid w:val="004F2189"/>
    <w:rsid w:val="004F5782"/>
    <w:rsid w:val="004F7647"/>
    <w:rsid w:val="00501A1D"/>
    <w:rsid w:val="00502747"/>
    <w:rsid w:val="00506B86"/>
    <w:rsid w:val="00511A6D"/>
    <w:rsid w:val="00517661"/>
    <w:rsid w:val="005177DB"/>
    <w:rsid w:val="005200BB"/>
    <w:rsid w:val="00520F20"/>
    <w:rsid w:val="005218D8"/>
    <w:rsid w:val="0052350D"/>
    <w:rsid w:val="00524273"/>
    <w:rsid w:val="00525470"/>
    <w:rsid w:val="005305B6"/>
    <w:rsid w:val="00537158"/>
    <w:rsid w:val="00550B6B"/>
    <w:rsid w:val="00555D7F"/>
    <w:rsid w:val="0056471B"/>
    <w:rsid w:val="00564757"/>
    <w:rsid w:val="00565E90"/>
    <w:rsid w:val="00565F7A"/>
    <w:rsid w:val="00566FD1"/>
    <w:rsid w:val="00571256"/>
    <w:rsid w:val="005720A1"/>
    <w:rsid w:val="00572624"/>
    <w:rsid w:val="00572DA1"/>
    <w:rsid w:val="00576429"/>
    <w:rsid w:val="00577224"/>
    <w:rsid w:val="00580A4C"/>
    <w:rsid w:val="00582436"/>
    <w:rsid w:val="00593DCF"/>
    <w:rsid w:val="005956A0"/>
    <w:rsid w:val="005970E2"/>
    <w:rsid w:val="005A087E"/>
    <w:rsid w:val="005A5E05"/>
    <w:rsid w:val="005B132C"/>
    <w:rsid w:val="005C1E16"/>
    <w:rsid w:val="005C4A18"/>
    <w:rsid w:val="005C6FF5"/>
    <w:rsid w:val="005D0F39"/>
    <w:rsid w:val="005D3E3B"/>
    <w:rsid w:val="005E15E7"/>
    <w:rsid w:val="005E275D"/>
    <w:rsid w:val="005E3FFB"/>
    <w:rsid w:val="005F1348"/>
    <w:rsid w:val="005F1532"/>
    <w:rsid w:val="005F4F66"/>
    <w:rsid w:val="00602379"/>
    <w:rsid w:val="00603309"/>
    <w:rsid w:val="00603351"/>
    <w:rsid w:val="00605866"/>
    <w:rsid w:val="00605F21"/>
    <w:rsid w:val="0060637E"/>
    <w:rsid w:val="00612850"/>
    <w:rsid w:val="00612A19"/>
    <w:rsid w:val="00613061"/>
    <w:rsid w:val="00613892"/>
    <w:rsid w:val="006139F9"/>
    <w:rsid w:val="006179DA"/>
    <w:rsid w:val="006211EF"/>
    <w:rsid w:val="006223F9"/>
    <w:rsid w:val="006226C5"/>
    <w:rsid w:val="00623804"/>
    <w:rsid w:val="0062744E"/>
    <w:rsid w:val="006276E8"/>
    <w:rsid w:val="00627D31"/>
    <w:rsid w:val="006346D0"/>
    <w:rsid w:val="00637C7C"/>
    <w:rsid w:val="006411C5"/>
    <w:rsid w:val="00641DA6"/>
    <w:rsid w:val="006451A2"/>
    <w:rsid w:val="00646E6C"/>
    <w:rsid w:val="00651AE9"/>
    <w:rsid w:val="00651B92"/>
    <w:rsid w:val="006544EF"/>
    <w:rsid w:val="00654A8D"/>
    <w:rsid w:val="00656C99"/>
    <w:rsid w:val="006603C2"/>
    <w:rsid w:val="00662D7B"/>
    <w:rsid w:val="00667816"/>
    <w:rsid w:val="00675379"/>
    <w:rsid w:val="00681B19"/>
    <w:rsid w:val="00683C93"/>
    <w:rsid w:val="00683EBC"/>
    <w:rsid w:val="006853C2"/>
    <w:rsid w:val="00692B07"/>
    <w:rsid w:val="00695565"/>
    <w:rsid w:val="006A2E62"/>
    <w:rsid w:val="006B563E"/>
    <w:rsid w:val="006B5FB5"/>
    <w:rsid w:val="006C1426"/>
    <w:rsid w:val="006C1DA8"/>
    <w:rsid w:val="006C7494"/>
    <w:rsid w:val="006D08E9"/>
    <w:rsid w:val="006D175F"/>
    <w:rsid w:val="006E03B1"/>
    <w:rsid w:val="006E3384"/>
    <w:rsid w:val="006E33FC"/>
    <w:rsid w:val="006E3FE4"/>
    <w:rsid w:val="006E44AC"/>
    <w:rsid w:val="006F4597"/>
    <w:rsid w:val="006F6C6E"/>
    <w:rsid w:val="00703754"/>
    <w:rsid w:val="00706090"/>
    <w:rsid w:val="00714263"/>
    <w:rsid w:val="00714F8B"/>
    <w:rsid w:val="0071553C"/>
    <w:rsid w:val="00715A9C"/>
    <w:rsid w:val="00720935"/>
    <w:rsid w:val="007221A8"/>
    <w:rsid w:val="00723DF4"/>
    <w:rsid w:val="00740F15"/>
    <w:rsid w:val="00742966"/>
    <w:rsid w:val="007573EC"/>
    <w:rsid w:val="00760136"/>
    <w:rsid w:val="00761B0B"/>
    <w:rsid w:val="00771043"/>
    <w:rsid w:val="00774501"/>
    <w:rsid w:val="0077523C"/>
    <w:rsid w:val="007805BA"/>
    <w:rsid w:val="00780B49"/>
    <w:rsid w:val="00782DC9"/>
    <w:rsid w:val="00782DEA"/>
    <w:rsid w:val="007861DC"/>
    <w:rsid w:val="00786694"/>
    <w:rsid w:val="007902DE"/>
    <w:rsid w:val="00793AE1"/>
    <w:rsid w:val="00793EA3"/>
    <w:rsid w:val="00794065"/>
    <w:rsid w:val="00795064"/>
    <w:rsid w:val="007B188C"/>
    <w:rsid w:val="007B1BA7"/>
    <w:rsid w:val="007B7CA7"/>
    <w:rsid w:val="007C0B50"/>
    <w:rsid w:val="007C3DA9"/>
    <w:rsid w:val="007C49C0"/>
    <w:rsid w:val="007D0C74"/>
    <w:rsid w:val="007D41C4"/>
    <w:rsid w:val="007D5BAE"/>
    <w:rsid w:val="007E5E28"/>
    <w:rsid w:val="007E6FE6"/>
    <w:rsid w:val="00813B69"/>
    <w:rsid w:val="00814746"/>
    <w:rsid w:val="0081490C"/>
    <w:rsid w:val="00820BBA"/>
    <w:rsid w:val="008211A4"/>
    <w:rsid w:val="00823CA4"/>
    <w:rsid w:val="00826AC5"/>
    <w:rsid w:val="00843399"/>
    <w:rsid w:val="00844919"/>
    <w:rsid w:val="0084771E"/>
    <w:rsid w:val="0085118F"/>
    <w:rsid w:val="00856053"/>
    <w:rsid w:val="008678B7"/>
    <w:rsid w:val="008739A6"/>
    <w:rsid w:val="00884735"/>
    <w:rsid w:val="008909FE"/>
    <w:rsid w:val="008A0D46"/>
    <w:rsid w:val="008A3835"/>
    <w:rsid w:val="008A6F22"/>
    <w:rsid w:val="008B1AB9"/>
    <w:rsid w:val="008B641A"/>
    <w:rsid w:val="008C0672"/>
    <w:rsid w:val="008C5F18"/>
    <w:rsid w:val="008C75B3"/>
    <w:rsid w:val="008D09F8"/>
    <w:rsid w:val="008D318C"/>
    <w:rsid w:val="008D61AB"/>
    <w:rsid w:val="008E102A"/>
    <w:rsid w:val="008F7203"/>
    <w:rsid w:val="00900F7F"/>
    <w:rsid w:val="00902A15"/>
    <w:rsid w:val="0090310E"/>
    <w:rsid w:val="009042D7"/>
    <w:rsid w:val="00907B7E"/>
    <w:rsid w:val="0091370B"/>
    <w:rsid w:val="00913C22"/>
    <w:rsid w:val="009212D4"/>
    <w:rsid w:val="00926E95"/>
    <w:rsid w:val="009321DE"/>
    <w:rsid w:val="009405BE"/>
    <w:rsid w:val="00941C0A"/>
    <w:rsid w:val="0094678F"/>
    <w:rsid w:val="00951FB6"/>
    <w:rsid w:val="00954A8A"/>
    <w:rsid w:val="0096021F"/>
    <w:rsid w:val="00960538"/>
    <w:rsid w:val="00961188"/>
    <w:rsid w:val="0096403E"/>
    <w:rsid w:val="00967CB7"/>
    <w:rsid w:val="00970876"/>
    <w:rsid w:val="00971B12"/>
    <w:rsid w:val="00975900"/>
    <w:rsid w:val="00982185"/>
    <w:rsid w:val="0098265B"/>
    <w:rsid w:val="00986A84"/>
    <w:rsid w:val="00992E43"/>
    <w:rsid w:val="00995E00"/>
    <w:rsid w:val="00996DE9"/>
    <w:rsid w:val="009975BE"/>
    <w:rsid w:val="009A1A23"/>
    <w:rsid w:val="009A20F0"/>
    <w:rsid w:val="009A3F3B"/>
    <w:rsid w:val="009B1D33"/>
    <w:rsid w:val="009B3F8C"/>
    <w:rsid w:val="009B68B8"/>
    <w:rsid w:val="009C14E8"/>
    <w:rsid w:val="009C2D52"/>
    <w:rsid w:val="009D0670"/>
    <w:rsid w:val="009D1CFA"/>
    <w:rsid w:val="009D20E1"/>
    <w:rsid w:val="009D3C7C"/>
    <w:rsid w:val="009D438A"/>
    <w:rsid w:val="009D6E95"/>
    <w:rsid w:val="009D7DEA"/>
    <w:rsid w:val="009E0B78"/>
    <w:rsid w:val="009E2350"/>
    <w:rsid w:val="009E5030"/>
    <w:rsid w:val="009E52E1"/>
    <w:rsid w:val="009E5FCA"/>
    <w:rsid w:val="009F0FA0"/>
    <w:rsid w:val="009F333F"/>
    <w:rsid w:val="009F589A"/>
    <w:rsid w:val="009F5CC5"/>
    <w:rsid w:val="00A048C5"/>
    <w:rsid w:val="00A051F4"/>
    <w:rsid w:val="00A06499"/>
    <w:rsid w:val="00A07A39"/>
    <w:rsid w:val="00A07F21"/>
    <w:rsid w:val="00A100E8"/>
    <w:rsid w:val="00A1017A"/>
    <w:rsid w:val="00A1542B"/>
    <w:rsid w:val="00A217FE"/>
    <w:rsid w:val="00A25F6F"/>
    <w:rsid w:val="00A3302D"/>
    <w:rsid w:val="00A4208B"/>
    <w:rsid w:val="00A428DF"/>
    <w:rsid w:val="00A47D13"/>
    <w:rsid w:val="00A52BCD"/>
    <w:rsid w:val="00A563F2"/>
    <w:rsid w:val="00A566CA"/>
    <w:rsid w:val="00A571C9"/>
    <w:rsid w:val="00A609F9"/>
    <w:rsid w:val="00A64566"/>
    <w:rsid w:val="00A65079"/>
    <w:rsid w:val="00A65FC7"/>
    <w:rsid w:val="00A71075"/>
    <w:rsid w:val="00A711C8"/>
    <w:rsid w:val="00A7165D"/>
    <w:rsid w:val="00A72509"/>
    <w:rsid w:val="00A762D4"/>
    <w:rsid w:val="00A76A73"/>
    <w:rsid w:val="00A80CE6"/>
    <w:rsid w:val="00A8197F"/>
    <w:rsid w:val="00A827D6"/>
    <w:rsid w:val="00A86184"/>
    <w:rsid w:val="00A97ED1"/>
    <w:rsid w:val="00AA299F"/>
    <w:rsid w:val="00AB08E8"/>
    <w:rsid w:val="00AC2D6B"/>
    <w:rsid w:val="00AD0238"/>
    <w:rsid w:val="00AD0C75"/>
    <w:rsid w:val="00AD19ED"/>
    <w:rsid w:val="00AD7836"/>
    <w:rsid w:val="00AE040B"/>
    <w:rsid w:val="00AE28B1"/>
    <w:rsid w:val="00AE4094"/>
    <w:rsid w:val="00AE4764"/>
    <w:rsid w:val="00AE6895"/>
    <w:rsid w:val="00AE7A26"/>
    <w:rsid w:val="00AF523C"/>
    <w:rsid w:val="00AF6ADC"/>
    <w:rsid w:val="00B0123F"/>
    <w:rsid w:val="00B10414"/>
    <w:rsid w:val="00B109ED"/>
    <w:rsid w:val="00B12932"/>
    <w:rsid w:val="00B25D2C"/>
    <w:rsid w:val="00B33104"/>
    <w:rsid w:val="00B348C6"/>
    <w:rsid w:val="00B3713E"/>
    <w:rsid w:val="00B43E48"/>
    <w:rsid w:val="00B44C69"/>
    <w:rsid w:val="00B54BC9"/>
    <w:rsid w:val="00B56466"/>
    <w:rsid w:val="00B617B7"/>
    <w:rsid w:val="00B64732"/>
    <w:rsid w:val="00B67FE3"/>
    <w:rsid w:val="00B711E7"/>
    <w:rsid w:val="00B7259D"/>
    <w:rsid w:val="00B7319F"/>
    <w:rsid w:val="00B87E62"/>
    <w:rsid w:val="00B919B7"/>
    <w:rsid w:val="00B93CA8"/>
    <w:rsid w:val="00BA4454"/>
    <w:rsid w:val="00BA5936"/>
    <w:rsid w:val="00BB0638"/>
    <w:rsid w:val="00BB71C0"/>
    <w:rsid w:val="00BC3AE1"/>
    <w:rsid w:val="00BC6B3B"/>
    <w:rsid w:val="00BD0DC4"/>
    <w:rsid w:val="00BD24DE"/>
    <w:rsid w:val="00BD2EA3"/>
    <w:rsid w:val="00BD35E5"/>
    <w:rsid w:val="00BE2F53"/>
    <w:rsid w:val="00BF2945"/>
    <w:rsid w:val="00BF3520"/>
    <w:rsid w:val="00BF45AD"/>
    <w:rsid w:val="00C02642"/>
    <w:rsid w:val="00C03D02"/>
    <w:rsid w:val="00C0448E"/>
    <w:rsid w:val="00C0706B"/>
    <w:rsid w:val="00C12C14"/>
    <w:rsid w:val="00C15D5F"/>
    <w:rsid w:val="00C16967"/>
    <w:rsid w:val="00C24FAC"/>
    <w:rsid w:val="00C267F1"/>
    <w:rsid w:val="00C26990"/>
    <w:rsid w:val="00C34BDA"/>
    <w:rsid w:val="00C40A13"/>
    <w:rsid w:val="00C410EE"/>
    <w:rsid w:val="00C437D6"/>
    <w:rsid w:val="00C440DE"/>
    <w:rsid w:val="00C458F4"/>
    <w:rsid w:val="00C6672E"/>
    <w:rsid w:val="00C675B3"/>
    <w:rsid w:val="00C70BAA"/>
    <w:rsid w:val="00C84441"/>
    <w:rsid w:val="00C86AAD"/>
    <w:rsid w:val="00C90D27"/>
    <w:rsid w:val="00C9167C"/>
    <w:rsid w:val="00C947E3"/>
    <w:rsid w:val="00CA3BF6"/>
    <w:rsid w:val="00CA5D9D"/>
    <w:rsid w:val="00CB2BD4"/>
    <w:rsid w:val="00CB741A"/>
    <w:rsid w:val="00CC6BE7"/>
    <w:rsid w:val="00CC7F97"/>
    <w:rsid w:val="00CD28B4"/>
    <w:rsid w:val="00CD2B82"/>
    <w:rsid w:val="00CD69F6"/>
    <w:rsid w:val="00CE0295"/>
    <w:rsid w:val="00CE1D5C"/>
    <w:rsid w:val="00CE55D2"/>
    <w:rsid w:val="00CF5749"/>
    <w:rsid w:val="00D03758"/>
    <w:rsid w:val="00D05E50"/>
    <w:rsid w:val="00D15BE1"/>
    <w:rsid w:val="00D17254"/>
    <w:rsid w:val="00D1771C"/>
    <w:rsid w:val="00D17F47"/>
    <w:rsid w:val="00D21F02"/>
    <w:rsid w:val="00D24E37"/>
    <w:rsid w:val="00D37380"/>
    <w:rsid w:val="00D41B65"/>
    <w:rsid w:val="00D43F5A"/>
    <w:rsid w:val="00D46287"/>
    <w:rsid w:val="00D55CC2"/>
    <w:rsid w:val="00D571E0"/>
    <w:rsid w:val="00D63021"/>
    <w:rsid w:val="00D70113"/>
    <w:rsid w:val="00D7099D"/>
    <w:rsid w:val="00D84EEB"/>
    <w:rsid w:val="00D85FEE"/>
    <w:rsid w:val="00D8798B"/>
    <w:rsid w:val="00D96884"/>
    <w:rsid w:val="00DB1907"/>
    <w:rsid w:val="00DD7AE8"/>
    <w:rsid w:val="00DE2A92"/>
    <w:rsid w:val="00DF104D"/>
    <w:rsid w:val="00E02427"/>
    <w:rsid w:val="00E024E1"/>
    <w:rsid w:val="00E03A6B"/>
    <w:rsid w:val="00E06558"/>
    <w:rsid w:val="00E06D0D"/>
    <w:rsid w:val="00E075E9"/>
    <w:rsid w:val="00E12ECB"/>
    <w:rsid w:val="00E2234E"/>
    <w:rsid w:val="00E259CE"/>
    <w:rsid w:val="00E2740B"/>
    <w:rsid w:val="00E3155A"/>
    <w:rsid w:val="00E4325B"/>
    <w:rsid w:val="00E44F28"/>
    <w:rsid w:val="00E465B6"/>
    <w:rsid w:val="00E52D70"/>
    <w:rsid w:val="00E57392"/>
    <w:rsid w:val="00E62F2E"/>
    <w:rsid w:val="00E676B4"/>
    <w:rsid w:val="00E7220E"/>
    <w:rsid w:val="00E802DE"/>
    <w:rsid w:val="00E81D60"/>
    <w:rsid w:val="00E82D8D"/>
    <w:rsid w:val="00E87F1E"/>
    <w:rsid w:val="00EA2D63"/>
    <w:rsid w:val="00EA7DCB"/>
    <w:rsid w:val="00EB0E1A"/>
    <w:rsid w:val="00EC2127"/>
    <w:rsid w:val="00EC6183"/>
    <w:rsid w:val="00EC70ED"/>
    <w:rsid w:val="00EC7678"/>
    <w:rsid w:val="00ED64A6"/>
    <w:rsid w:val="00EE10B6"/>
    <w:rsid w:val="00EE4433"/>
    <w:rsid w:val="00EF1B15"/>
    <w:rsid w:val="00EF6DF3"/>
    <w:rsid w:val="00F0065D"/>
    <w:rsid w:val="00F03418"/>
    <w:rsid w:val="00F03927"/>
    <w:rsid w:val="00F060CE"/>
    <w:rsid w:val="00F100C1"/>
    <w:rsid w:val="00F10940"/>
    <w:rsid w:val="00F153FD"/>
    <w:rsid w:val="00F17362"/>
    <w:rsid w:val="00F20AF6"/>
    <w:rsid w:val="00F2781E"/>
    <w:rsid w:val="00F31772"/>
    <w:rsid w:val="00F43D75"/>
    <w:rsid w:val="00F45B60"/>
    <w:rsid w:val="00F477F0"/>
    <w:rsid w:val="00F5404B"/>
    <w:rsid w:val="00F55541"/>
    <w:rsid w:val="00F768D4"/>
    <w:rsid w:val="00F81DFE"/>
    <w:rsid w:val="00F833B8"/>
    <w:rsid w:val="00F8614A"/>
    <w:rsid w:val="00F900D4"/>
    <w:rsid w:val="00F908A5"/>
    <w:rsid w:val="00F97A53"/>
    <w:rsid w:val="00FA0EF3"/>
    <w:rsid w:val="00FA17A3"/>
    <w:rsid w:val="00FA2F81"/>
    <w:rsid w:val="00FA5F1E"/>
    <w:rsid w:val="00FA7B1B"/>
    <w:rsid w:val="00FA7DD8"/>
    <w:rsid w:val="00FB1469"/>
    <w:rsid w:val="00FB6101"/>
    <w:rsid w:val="00FB6D13"/>
    <w:rsid w:val="00FB6E33"/>
    <w:rsid w:val="00FC5754"/>
    <w:rsid w:val="00FD5ACE"/>
    <w:rsid w:val="00FE765A"/>
    <w:rsid w:val="00FE7D22"/>
    <w:rsid w:val="00FF2731"/>
    <w:rsid w:val="00F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E156"/>
  <w15:chartTrackingRefBased/>
  <w15:docId w15:val="{F97D1C66-06AA-41E0-948E-3CA38F9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E2"/>
    <w:pPr>
      <w:spacing w:after="0" w:line="240" w:lineRule="auto"/>
    </w:pPr>
    <w:rPr>
      <w:rFonts w:ascii="Times New Roman" w:hAnsi="Times New Roman" w:cs="Times New Roman"/>
      <w:color w:val="aut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1DE"/>
    <w:rPr>
      <w:color w:val="0563C1"/>
      <w:u w:val="single"/>
    </w:rPr>
  </w:style>
  <w:style w:type="paragraph" w:styleId="ListParagraph">
    <w:name w:val="List Paragraph"/>
    <w:basedOn w:val="Normal"/>
    <w:qFormat/>
    <w:rsid w:val="00C15D5F"/>
    <w:pPr>
      <w:ind w:left="720"/>
      <w:contextualSpacing/>
    </w:pPr>
  </w:style>
  <w:style w:type="paragraph" w:styleId="NormalWeb">
    <w:name w:val="Normal (Web)"/>
    <w:basedOn w:val="Normal"/>
    <w:uiPriority w:val="99"/>
    <w:semiHidden/>
    <w:unhideWhenUsed/>
    <w:rsid w:val="00E2234E"/>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A80CE6"/>
    <w:pPr>
      <w:tabs>
        <w:tab w:val="center" w:pos="4513"/>
        <w:tab w:val="right" w:pos="9026"/>
      </w:tabs>
    </w:pPr>
  </w:style>
  <w:style w:type="character" w:customStyle="1" w:styleId="HeaderChar">
    <w:name w:val="Header Char"/>
    <w:basedOn w:val="DefaultParagraphFont"/>
    <w:link w:val="Header"/>
    <w:uiPriority w:val="99"/>
    <w:rsid w:val="00A80CE6"/>
    <w:rPr>
      <w:rFonts w:ascii="Times New Roman" w:eastAsia="MS Mincho" w:hAnsi="Times New Roman" w:cs="Times New Roman"/>
      <w:color w:val="auto"/>
      <w:sz w:val="24"/>
      <w:szCs w:val="24"/>
      <w:lang w:val="en-US" w:eastAsia="ja-JP"/>
    </w:rPr>
  </w:style>
  <w:style w:type="paragraph" w:styleId="Footer">
    <w:name w:val="footer"/>
    <w:basedOn w:val="Normal"/>
    <w:link w:val="FooterChar"/>
    <w:uiPriority w:val="99"/>
    <w:unhideWhenUsed/>
    <w:rsid w:val="00A80CE6"/>
    <w:pPr>
      <w:tabs>
        <w:tab w:val="center" w:pos="4513"/>
        <w:tab w:val="right" w:pos="9026"/>
      </w:tabs>
    </w:pPr>
  </w:style>
  <w:style w:type="character" w:customStyle="1" w:styleId="FooterChar">
    <w:name w:val="Footer Char"/>
    <w:basedOn w:val="DefaultParagraphFont"/>
    <w:link w:val="Footer"/>
    <w:uiPriority w:val="99"/>
    <w:rsid w:val="00A80CE6"/>
    <w:rPr>
      <w:rFonts w:ascii="Times New Roman" w:eastAsia="MS Mincho" w:hAnsi="Times New Roman" w:cs="Times New Roman"/>
      <w:color w:val="auto"/>
      <w:sz w:val="24"/>
      <w:szCs w:val="24"/>
      <w:lang w:val="en-US" w:eastAsia="ja-JP"/>
    </w:rPr>
  </w:style>
  <w:style w:type="paragraph" w:customStyle="1" w:styleId="Default">
    <w:name w:val="Default"/>
    <w:uiPriority w:val="99"/>
    <w:rsid w:val="00A80CE6"/>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00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F2"/>
    <w:rPr>
      <w:rFonts w:ascii="Segoe UI" w:eastAsia="MS Mincho" w:hAnsi="Segoe UI" w:cs="Segoe UI"/>
      <w:color w:val="auto"/>
      <w:sz w:val="18"/>
      <w:szCs w:val="18"/>
      <w:lang w:val="en-US" w:eastAsia="ja-JP"/>
    </w:rPr>
  </w:style>
  <w:style w:type="table" w:styleId="TableGrid">
    <w:name w:val="Table Grid"/>
    <w:basedOn w:val="TableNormal"/>
    <w:uiPriority w:val="59"/>
    <w:rsid w:val="003E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28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D46B2"/>
    <w:rPr>
      <w:color w:val="2B579A"/>
      <w:shd w:val="clear" w:color="auto" w:fill="E6E6E6"/>
    </w:rPr>
  </w:style>
  <w:style w:type="character" w:styleId="UnresolvedMention">
    <w:name w:val="Unresolved Mention"/>
    <w:basedOn w:val="DefaultParagraphFont"/>
    <w:uiPriority w:val="99"/>
    <w:semiHidden/>
    <w:unhideWhenUsed/>
    <w:rsid w:val="00A566CA"/>
    <w:rPr>
      <w:color w:val="605E5C"/>
      <w:shd w:val="clear" w:color="auto" w:fill="E1DFDD"/>
    </w:rPr>
  </w:style>
  <w:style w:type="character" w:styleId="FollowedHyperlink">
    <w:name w:val="FollowedHyperlink"/>
    <w:basedOn w:val="DefaultParagraphFont"/>
    <w:uiPriority w:val="99"/>
    <w:semiHidden/>
    <w:unhideWhenUsed/>
    <w:rsid w:val="00055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0566-843A-46A6-BDC1-67A4F2E0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cavey</dc:creator>
  <cp:keywords/>
  <dc:description/>
  <cp:lastModifiedBy>John Bray</cp:lastModifiedBy>
  <cp:revision>3</cp:revision>
  <cp:lastPrinted>2023-06-13T11:04:00Z</cp:lastPrinted>
  <dcterms:created xsi:type="dcterms:W3CDTF">2025-06-05T13:47:00Z</dcterms:created>
  <dcterms:modified xsi:type="dcterms:W3CDTF">2025-06-05T13:52:00Z</dcterms:modified>
</cp:coreProperties>
</file>